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3D6034" w14:textId="77777777" w:rsidR="00DA53F5" w:rsidRDefault="00DA53F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611" w:type="dxa"/>
        <w:tblInd w:w="-115" w:type="dxa"/>
        <w:tblLayout w:type="fixed"/>
        <w:tblLook w:val="0000" w:firstRow="0" w:lastRow="0" w:firstColumn="0" w:lastColumn="0" w:noHBand="0" w:noVBand="0"/>
      </w:tblPr>
      <w:tblGrid>
        <w:gridCol w:w="10611"/>
      </w:tblGrid>
      <w:tr w:rsidR="00DA53F5" w14:paraId="3ECD95DF" w14:textId="77777777">
        <w:trPr>
          <w:trHeight w:val="4390"/>
        </w:trPr>
        <w:tc>
          <w:tcPr>
            <w:tcW w:w="10611" w:type="dxa"/>
            <w:tcBorders>
              <w:top w:val="single" w:sz="4" w:space="0" w:color="808080"/>
              <w:left w:val="single" w:sz="4" w:space="0" w:color="808080"/>
              <w:bottom w:val="single" w:sz="4" w:space="0" w:color="000000"/>
              <w:right w:val="single" w:sz="4" w:space="0" w:color="808080"/>
            </w:tcBorders>
            <w:shd w:val="clear" w:color="auto" w:fill="C6D9F1"/>
            <w:vAlign w:val="center"/>
          </w:tcPr>
          <w:p w14:paraId="2DA08FBF" w14:textId="77777777" w:rsidR="00DA53F5" w:rsidRDefault="00000000">
            <w:pPr>
              <w:spacing w:before="18" w:line="288" w:lineRule="auto"/>
              <w:ind w:right="404"/>
              <w:jc w:val="center"/>
              <w:rPr>
                <w:rFonts w:ascii="Cambria" w:eastAsia="Cambria" w:hAnsi="Cambria" w:cs="Cambria"/>
                <w:b/>
                <w:color w:val="000000"/>
                <w:highlight w:val="yellow"/>
              </w:rPr>
            </w:pPr>
            <w:r>
              <w:rPr>
                <w:rFonts w:ascii="Cambria" w:eastAsia="Cambria" w:hAnsi="Cambria" w:cs="Cambria"/>
                <w:b/>
                <w:sz w:val="32"/>
                <w:szCs w:val="32"/>
              </w:rPr>
              <w:t>ACCREDITAMENTO ERASMUS+</w:t>
            </w:r>
          </w:p>
          <w:p w14:paraId="03B75899" w14:textId="77777777" w:rsidR="00DA53F5" w:rsidRDefault="00000000">
            <w:pPr>
              <w:jc w:val="center"/>
              <w:rPr>
                <w:rFonts w:ascii="Cambria" w:eastAsia="Cambria" w:hAnsi="Cambria" w:cs="Cambria"/>
                <w:b/>
              </w:rPr>
            </w:pPr>
            <w:r>
              <w:rPr>
                <w:rFonts w:ascii="Cambria" w:eastAsia="Cambria" w:hAnsi="Cambria" w:cs="Cambria"/>
                <w:b/>
              </w:rPr>
              <w:t>CODICE DI ASSEGNAZIONE Nr. 2021-1-IT01-KA120-VET-000042507</w:t>
            </w:r>
          </w:p>
          <w:p w14:paraId="2BCEA0A1" w14:textId="77777777" w:rsidR="00DA53F5" w:rsidRDefault="00000000">
            <w:pPr>
              <w:spacing w:before="18" w:line="288" w:lineRule="auto"/>
              <w:ind w:right="404"/>
              <w:jc w:val="center"/>
              <w:rPr>
                <w:rFonts w:ascii="Cambria" w:eastAsia="Cambria" w:hAnsi="Cambria" w:cs="Cambria"/>
                <w:i/>
                <w:color w:val="000000"/>
                <w:sz w:val="22"/>
                <w:szCs w:val="22"/>
              </w:rPr>
            </w:pPr>
            <w:r>
              <w:rPr>
                <w:rFonts w:ascii="Cambria" w:eastAsia="Cambria" w:hAnsi="Cambria" w:cs="Cambria"/>
                <w:i/>
                <w:sz w:val="22"/>
                <w:szCs w:val="22"/>
              </w:rPr>
              <w:t>Ambito Istruzione e Formazione Professionale (VET)</w:t>
            </w:r>
          </w:p>
          <w:p w14:paraId="30F4F90F" w14:textId="77777777" w:rsidR="00DA53F5" w:rsidRDefault="00000000">
            <w:pPr>
              <w:spacing w:before="18" w:line="288" w:lineRule="auto"/>
              <w:ind w:right="404"/>
              <w:jc w:val="center"/>
              <w:rPr>
                <w:rFonts w:ascii="Cambria" w:eastAsia="Cambria" w:hAnsi="Cambria" w:cs="Cambria"/>
                <w:i/>
                <w:color w:val="000000"/>
                <w:sz w:val="22"/>
                <w:szCs w:val="22"/>
              </w:rPr>
            </w:pPr>
            <w:r>
              <w:rPr>
                <w:rFonts w:ascii="Cambria" w:eastAsia="Cambria" w:hAnsi="Cambria" w:cs="Cambria"/>
                <w:i/>
                <w:color w:val="000000"/>
                <w:sz w:val="22"/>
                <w:szCs w:val="22"/>
              </w:rPr>
              <w:t>Mobilità individuale a fini di apprendimento (KA121)</w:t>
            </w:r>
          </w:p>
          <w:p w14:paraId="4103939C" w14:textId="77777777" w:rsidR="00DA53F5" w:rsidRDefault="00DA53F5">
            <w:pPr>
              <w:spacing w:before="18" w:line="288" w:lineRule="auto"/>
              <w:ind w:right="404"/>
              <w:jc w:val="center"/>
              <w:rPr>
                <w:rFonts w:ascii="Cambria" w:eastAsia="Cambria" w:hAnsi="Cambria" w:cs="Cambria"/>
                <w:i/>
                <w:color w:val="000000"/>
                <w:sz w:val="22"/>
                <w:szCs w:val="22"/>
              </w:rPr>
            </w:pPr>
          </w:p>
          <w:p w14:paraId="4142955F" w14:textId="77777777" w:rsidR="00DA53F5" w:rsidRDefault="00000000">
            <w:pPr>
              <w:spacing w:line="288" w:lineRule="auto"/>
              <w:jc w:val="center"/>
            </w:pPr>
            <w:r>
              <w:rPr>
                <w:rFonts w:ascii="Cambria" w:eastAsia="Cambria" w:hAnsi="Cambria" w:cs="Cambria"/>
                <w:i/>
                <w:color w:val="000000"/>
                <w:sz w:val="22"/>
                <w:szCs w:val="22"/>
              </w:rPr>
              <w:t xml:space="preserve">Organismo Beneficiario e Invio dell’Accreditamento Erasmus+: </w:t>
            </w:r>
            <w:r>
              <w:rPr>
                <w:rFonts w:ascii="Cambria" w:eastAsia="Cambria" w:hAnsi="Cambria" w:cs="Cambria"/>
                <w:i/>
                <w:color w:val="000000"/>
                <w:sz w:val="22"/>
                <w:szCs w:val="22"/>
              </w:rPr>
              <w:br/>
            </w:r>
            <w:r>
              <w:rPr>
                <w:rFonts w:ascii="Cambria" w:eastAsia="Cambria" w:hAnsi="Cambria" w:cs="Cambria"/>
                <w:b/>
                <w:i/>
              </w:rPr>
              <w:t>Istituto di Istruzione Superiore "L. Pilla"(Campobasso)</w:t>
            </w:r>
          </w:p>
          <w:p w14:paraId="32694537" w14:textId="77777777" w:rsidR="00DA53F5" w:rsidRDefault="00DA53F5">
            <w:pPr>
              <w:spacing w:before="18" w:line="288" w:lineRule="auto"/>
              <w:ind w:right="404"/>
              <w:jc w:val="center"/>
            </w:pPr>
          </w:p>
          <w:p w14:paraId="0B911172" w14:textId="77777777" w:rsidR="00DA53F5" w:rsidRDefault="00000000">
            <w:pPr>
              <w:spacing w:before="18" w:line="288" w:lineRule="auto"/>
              <w:ind w:right="404"/>
              <w:jc w:val="center"/>
              <w:rPr>
                <w:rFonts w:ascii="Cambria" w:eastAsia="Cambria" w:hAnsi="Cambria" w:cs="Cambria"/>
                <w:b/>
                <w:i/>
                <w:color w:val="000000"/>
                <w:sz w:val="22"/>
                <w:szCs w:val="22"/>
              </w:rPr>
            </w:pPr>
            <w:r>
              <w:rPr>
                <w:rFonts w:ascii="Cambria" w:eastAsia="Cambria" w:hAnsi="Cambria" w:cs="Cambria"/>
                <w:b/>
                <w:i/>
                <w:color w:val="000000"/>
                <w:sz w:val="22"/>
                <w:szCs w:val="22"/>
              </w:rPr>
              <w:t xml:space="preserve">Codice di progetto annuale nr. </w:t>
            </w:r>
            <w:r>
              <w:rPr>
                <w:rFonts w:ascii="Cambria" w:eastAsia="Cambria" w:hAnsi="Cambria" w:cs="Cambria"/>
                <w:b/>
                <w:i/>
              </w:rPr>
              <w:t>2022-1-IT01-KA121-VET-000053901</w:t>
            </w:r>
            <w:r>
              <w:rPr>
                <w:rFonts w:ascii="Cambria" w:eastAsia="Cambria" w:hAnsi="Cambria" w:cs="Cambria"/>
                <w:b/>
                <w:i/>
                <w:sz w:val="22"/>
                <w:szCs w:val="22"/>
                <w:highlight w:val="yellow"/>
              </w:rPr>
              <w:t xml:space="preserve"> </w:t>
            </w:r>
          </w:p>
          <w:p w14:paraId="5756FA4F" w14:textId="77777777" w:rsidR="00DA53F5" w:rsidRDefault="00000000">
            <w:pPr>
              <w:spacing w:before="18" w:line="288" w:lineRule="auto"/>
              <w:ind w:right="404"/>
              <w:jc w:val="center"/>
            </w:pPr>
            <w:r>
              <w:rPr>
                <w:rFonts w:ascii="Cambria" w:eastAsia="Cambria" w:hAnsi="Cambria" w:cs="Cambria"/>
                <w:b/>
                <w:i/>
                <w:color w:val="000000"/>
                <w:sz w:val="22"/>
                <w:szCs w:val="22"/>
              </w:rPr>
              <w:t>Co-finanziato dalla Commissione Europea</w:t>
            </w:r>
            <w:r>
              <w:rPr>
                <w:rFonts w:ascii="Cambria" w:eastAsia="Cambria" w:hAnsi="Cambria" w:cs="Cambria"/>
                <w:b/>
                <w:i/>
                <w:color w:val="000000"/>
                <w:sz w:val="22"/>
                <w:szCs w:val="22"/>
              </w:rPr>
              <w:br/>
              <w:t>Programma Erasmus + 2021-2027</w:t>
            </w:r>
            <w:r>
              <w:rPr>
                <w:rFonts w:ascii="Cambria" w:eastAsia="Cambria" w:hAnsi="Cambria" w:cs="Cambria"/>
                <w:i/>
                <w:color w:val="000000"/>
                <w:sz w:val="22"/>
                <w:szCs w:val="22"/>
              </w:rPr>
              <w:t xml:space="preserve"> </w:t>
            </w:r>
          </w:p>
        </w:tc>
      </w:tr>
    </w:tbl>
    <w:p w14:paraId="6FFB5870" w14:textId="77777777" w:rsidR="00DA53F5" w:rsidRDefault="00DA53F5">
      <w:pPr>
        <w:spacing w:before="18" w:line="288" w:lineRule="auto"/>
        <w:ind w:right="404"/>
        <w:rPr>
          <w:rFonts w:ascii="Arial" w:eastAsia="Arial" w:hAnsi="Arial" w:cs="Arial"/>
          <w:b/>
          <w:sz w:val="32"/>
          <w:szCs w:val="32"/>
        </w:rPr>
      </w:pPr>
    </w:p>
    <w:p w14:paraId="187CA505" w14:textId="77777777" w:rsidR="00DA53F5" w:rsidRDefault="00000000">
      <w:pPr>
        <w:spacing w:before="18" w:line="288" w:lineRule="auto"/>
        <w:ind w:right="404"/>
        <w:rPr>
          <w:rFonts w:ascii="Cambria" w:eastAsia="Cambria" w:hAnsi="Cambria" w:cs="Cambria"/>
          <w:b/>
          <w:sz w:val="32"/>
          <w:szCs w:val="32"/>
        </w:rPr>
      </w:pPr>
      <w:r>
        <w:rPr>
          <w:rFonts w:ascii="Arial" w:eastAsia="Arial" w:hAnsi="Arial" w:cs="Arial"/>
          <w:b/>
          <w:sz w:val="32"/>
          <w:szCs w:val="32"/>
        </w:rPr>
        <w:t xml:space="preserve">                                     </w:t>
      </w:r>
    </w:p>
    <w:p w14:paraId="00D36CB0" w14:textId="77777777" w:rsidR="00DA53F5" w:rsidRDefault="00000000">
      <w:pPr>
        <w:pBdr>
          <w:top w:val="nil"/>
          <w:left w:val="nil"/>
          <w:bottom w:val="nil"/>
          <w:right w:val="nil"/>
          <w:between w:val="nil"/>
        </w:pBdr>
        <w:spacing w:line="288" w:lineRule="auto"/>
        <w:jc w:val="center"/>
        <w:rPr>
          <w:rFonts w:ascii="Cambria" w:eastAsia="Cambria" w:hAnsi="Cambria" w:cs="Cambria"/>
          <w:b/>
          <w:color w:val="000000"/>
          <w:sz w:val="28"/>
          <w:szCs w:val="28"/>
        </w:rPr>
      </w:pPr>
      <w:r>
        <w:rPr>
          <w:rFonts w:ascii="Cambria" w:eastAsia="Cambria" w:hAnsi="Cambria" w:cs="Cambria"/>
          <w:b/>
          <w:color w:val="000000"/>
          <w:sz w:val="28"/>
          <w:szCs w:val="28"/>
        </w:rPr>
        <w:t>Invito a presentare candidature per lo svolgimento di</w:t>
      </w:r>
    </w:p>
    <w:p w14:paraId="49FD546F" w14:textId="77777777" w:rsidR="00DA53F5" w:rsidRDefault="00000000">
      <w:pPr>
        <w:pBdr>
          <w:top w:val="nil"/>
          <w:left w:val="nil"/>
          <w:bottom w:val="nil"/>
          <w:right w:val="nil"/>
          <w:between w:val="nil"/>
        </w:pBdr>
        <w:spacing w:line="288" w:lineRule="auto"/>
        <w:jc w:val="center"/>
        <w:rPr>
          <w:rFonts w:ascii="Cambria" w:eastAsia="Cambria" w:hAnsi="Cambria" w:cs="Cambria"/>
          <w:b/>
          <w:color w:val="000000"/>
          <w:sz w:val="28"/>
          <w:szCs w:val="28"/>
        </w:rPr>
      </w:pPr>
      <w:r>
        <w:rPr>
          <w:rFonts w:ascii="Cambria" w:eastAsia="Cambria" w:hAnsi="Cambria" w:cs="Cambria"/>
          <w:b/>
          <w:color w:val="000000"/>
          <w:sz w:val="28"/>
          <w:szCs w:val="28"/>
        </w:rPr>
        <w:t>tirocini formativi all’estero</w:t>
      </w:r>
    </w:p>
    <w:p w14:paraId="169CFE85" w14:textId="77777777" w:rsidR="00DA53F5" w:rsidRDefault="00DA53F5">
      <w:pPr>
        <w:pBdr>
          <w:top w:val="nil"/>
          <w:left w:val="nil"/>
          <w:bottom w:val="nil"/>
          <w:right w:val="nil"/>
          <w:between w:val="nil"/>
        </w:pBdr>
        <w:spacing w:line="288" w:lineRule="auto"/>
        <w:rPr>
          <w:rFonts w:ascii="Cambria" w:eastAsia="Cambria" w:hAnsi="Cambria" w:cs="Cambria"/>
          <w:b/>
          <w:color w:val="000000"/>
          <w:sz w:val="28"/>
          <w:szCs w:val="28"/>
        </w:rPr>
      </w:pPr>
    </w:p>
    <w:p w14:paraId="1FDCEB3E" w14:textId="77777777" w:rsidR="00DA53F5" w:rsidRDefault="00000000">
      <w:pPr>
        <w:tabs>
          <w:tab w:val="left" w:pos="9210"/>
        </w:tabs>
        <w:spacing w:line="288" w:lineRule="auto"/>
        <w:jc w:val="both"/>
        <w:rPr>
          <w:rFonts w:ascii="Cambria" w:eastAsia="Cambria" w:hAnsi="Cambria" w:cs="Cambria"/>
          <w:sz w:val="20"/>
          <w:szCs w:val="20"/>
        </w:rPr>
      </w:pPr>
      <w:r>
        <w:rPr>
          <w:rFonts w:ascii="Cambria" w:eastAsia="Cambria" w:hAnsi="Cambria" w:cs="Cambria"/>
          <w:b/>
          <w:color w:val="000000"/>
          <w:sz w:val="20"/>
          <w:szCs w:val="20"/>
        </w:rPr>
        <w:t xml:space="preserve">Art. 1 – </w:t>
      </w:r>
      <w:r>
        <w:rPr>
          <w:rFonts w:ascii="Cambria" w:eastAsia="Cambria" w:hAnsi="Cambria" w:cs="Cambria"/>
          <w:b/>
          <w:sz w:val="20"/>
          <w:szCs w:val="20"/>
        </w:rPr>
        <w:t>Il Programma Erasmus+ 2021-2027</w:t>
      </w:r>
    </w:p>
    <w:p w14:paraId="79396277" w14:textId="77777777" w:rsidR="00DA53F5" w:rsidRDefault="00000000">
      <w:pPr>
        <w:tabs>
          <w:tab w:val="left" w:pos="9210"/>
        </w:tabs>
        <w:spacing w:line="288" w:lineRule="auto"/>
        <w:jc w:val="both"/>
        <w:rPr>
          <w:rFonts w:ascii="Cambria" w:eastAsia="Cambria" w:hAnsi="Cambria" w:cs="Cambria"/>
          <w:sz w:val="20"/>
          <w:szCs w:val="20"/>
        </w:rPr>
      </w:pPr>
      <w:r>
        <w:rPr>
          <w:rFonts w:ascii="Cambria" w:eastAsia="Cambria" w:hAnsi="Cambria" w:cs="Cambria"/>
          <w:sz w:val="20"/>
          <w:szCs w:val="20"/>
        </w:rPr>
        <w:t>Il Programma Erasmus+ è il programma dell’UE nei settori dell’Istruzione, della Formazione, della Gioventù e dello Sport per il periodo 2021-2027 (Regolamento UE 2021/817 del Parlamento Europeo e del Consiglio del 20 maggio 2021). Obiettivo generale del programma è sostenere, attraverso l'apprendimento permanente, lo sviluppo formativo,</w:t>
      </w:r>
    </w:p>
    <w:p w14:paraId="2983713C" w14:textId="77777777" w:rsidR="00DA53F5" w:rsidRDefault="00000000">
      <w:pPr>
        <w:tabs>
          <w:tab w:val="left" w:pos="9210"/>
        </w:tabs>
        <w:spacing w:line="288" w:lineRule="auto"/>
        <w:jc w:val="both"/>
        <w:rPr>
          <w:rFonts w:ascii="Cambria" w:eastAsia="Cambria" w:hAnsi="Cambria" w:cs="Cambria"/>
          <w:sz w:val="20"/>
          <w:szCs w:val="20"/>
        </w:rPr>
      </w:pPr>
      <w:r>
        <w:rPr>
          <w:rFonts w:ascii="Cambria" w:eastAsia="Cambria" w:hAnsi="Cambria" w:cs="Cambria"/>
          <w:sz w:val="20"/>
          <w:szCs w:val="20"/>
        </w:rPr>
        <w:t>professionale e personale degli individui, contribuendo in tal modo alla crescita sostenibile, a posti di lavoro di qualità e alla coesione sociale, nonché alla promozione dell'innovazione e al rafforzamento dell'identità europea e della cittadinanza attiva.</w:t>
      </w:r>
    </w:p>
    <w:p w14:paraId="329BC3F8" w14:textId="77777777" w:rsidR="00DA53F5" w:rsidRDefault="00000000">
      <w:pPr>
        <w:tabs>
          <w:tab w:val="left" w:pos="9210"/>
        </w:tabs>
        <w:spacing w:line="288" w:lineRule="auto"/>
        <w:jc w:val="both"/>
        <w:rPr>
          <w:rFonts w:ascii="Cambria" w:eastAsia="Cambria" w:hAnsi="Cambria" w:cs="Cambria"/>
          <w:sz w:val="20"/>
          <w:szCs w:val="20"/>
        </w:rPr>
      </w:pPr>
      <w:r>
        <w:rPr>
          <w:rFonts w:ascii="Cambria" w:eastAsia="Cambria" w:hAnsi="Cambria" w:cs="Cambria"/>
          <w:sz w:val="20"/>
          <w:szCs w:val="20"/>
        </w:rPr>
        <w:t xml:space="preserve">In questo quadro, l’Accreditamento Erasmus+ nel settore dell'Istruzione e Formazione Professionale (VET) rappresenta uno strumento a disposizione delle organizzazioni per aprirsi alla cooperazione e agli scambi transnazionali rivolti ai </w:t>
      </w:r>
      <w:proofErr w:type="spellStart"/>
      <w:r>
        <w:rPr>
          <w:rFonts w:ascii="Cambria" w:eastAsia="Cambria" w:hAnsi="Cambria" w:cs="Cambria"/>
          <w:sz w:val="20"/>
          <w:szCs w:val="20"/>
        </w:rPr>
        <w:t>learners</w:t>
      </w:r>
      <w:proofErr w:type="spellEnd"/>
      <w:r>
        <w:rPr>
          <w:rFonts w:ascii="Cambria" w:eastAsia="Cambria" w:hAnsi="Cambria" w:cs="Cambria"/>
          <w:sz w:val="20"/>
          <w:szCs w:val="20"/>
        </w:rPr>
        <w:t xml:space="preserve"> in formazione professionale iniziale e continua e allo staff VET, con l'obiettivo di contribuire all'attuazione della </w:t>
      </w:r>
      <w:r>
        <w:rPr>
          <w:rFonts w:ascii="Cambria" w:eastAsia="Cambria" w:hAnsi="Cambria" w:cs="Cambria"/>
          <w:i/>
          <w:sz w:val="20"/>
          <w:szCs w:val="20"/>
        </w:rPr>
        <w:t>Raccomandazione del Consiglio sull'Istruzione e la Formazione Professionale per la competitività sostenibile, l’equità sociale e la resilienza</w:t>
      </w:r>
      <w:r>
        <w:rPr>
          <w:rFonts w:ascii="Cambria" w:eastAsia="Cambria" w:hAnsi="Cambria" w:cs="Cambria"/>
          <w:sz w:val="20"/>
          <w:szCs w:val="20"/>
        </w:rPr>
        <w:t xml:space="preserve"> e della </w:t>
      </w:r>
      <w:r>
        <w:rPr>
          <w:rFonts w:ascii="Cambria" w:eastAsia="Cambria" w:hAnsi="Cambria" w:cs="Cambria"/>
          <w:i/>
          <w:sz w:val="20"/>
          <w:szCs w:val="20"/>
        </w:rPr>
        <w:t>Dichiarazione di Osnabrück</w:t>
      </w:r>
      <w:r>
        <w:rPr>
          <w:rFonts w:ascii="Cambria" w:eastAsia="Cambria" w:hAnsi="Cambria" w:cs="Cambria"/>
          <w:sz w:val="20"/>
          <w:szCs w:val="20"/>
        </w:rPr>
        <w:t>, all'</w:t>
      </w:r>
      <w:r>
        <w:rPr>
          <w:rFonts w:ascii="Cambria" w:eastAsia="Cambria" w:hAnsi="Cambria" w:cs="Cambria"/>
          <w:i/>
          <w:sz w:val="20"/>
          <w:szCs w:val="20"/>
        </w:rPr>
        <w:t>Agenda Europea delle Competenze</w:t>
      </w:r>
      <w:r>
        <w:rPr>
          <w:rFonts w:ascii="Cambria" w:eastAsia="Cambria" w:hAnsi="Cambria" w:cs="Cambria"/>
          <w:sz w:val="20"/>
          <w:szCs w:val="20"/>
        </w:rPr>
        <w:t xml:space="preserve"> e alla creazione dello </w:t>
      </w:r>
      <w:r>
        <w:rPr>
          <w:rFonts w:ascii="Cambria" w:eastAsia="Cambria" w:hAnsi="Cambria" w:cs="Cambria"/>
          <w:i/>
          <w:sz w:val="20"/>
          <w:szCs w:val="20"/>
        </w:rPr>
        <w:t>Spazio Europeo dell'Istruzione</w:t>
      </w:r>
      <w:r>
        <w:rPr>
          <w:rFonts w:ascii="Cambria" w:eastAsia="Cambria" w:hAnsi="Cambria" w:cs="Cambria"/>
          <w:sz w:val="20"/>
          <w:szCs w:val="20"/>
        </w:rPr>
        <w:t>:</w:t>
      </w:r>
    </w:p>
    <w:p w14:paraId="1CB9CB46" w14:textId="77777777" w:rsidR="00DA53F5" w:rsidRDefault="00000000">
      <w:pPr>
        <w:tabs>
          <w:tab w:val="left" w:pos="9210"/>
        </w:tabs>
        <w:spacing w:line="288" w:lineRule="auto"/>
        <w:jc w:val="both"/>
        <w:rPr>
          <w:rFonts w:ascii="Cambria" w:eastAsia="Cambria" w:hAnsi="Cambria" w:cs="Cambria"/>
          <w:sz w:val="20"/>
          <w:szCs w:val="20"/>
        </w:rPr>
      </w:pPr>
      <w:r>
        <w:rPr>
          <w:rFonts w:ascii="Cambria" w:eastAsia="Cambria" w:hAnsi="Cambria" w:cs="Cambria"/>
          <w:sz w:val="20"/>
          <w:szCs w:val="20"/>
        </w:rPr>
        <w:t>- Accrescendo il livello qualitativo dell'istruzione e formazione professionale iniziale e continua;</w:t>
      </w:r>
    </w:p>
    <w:p w14:paraId="1EB80F87" w14:textId="77777777" w:rsidR="00DA53F5" w:rsidRDefault="00000000">
      <w:pPr>
        <w:tabs>
          <w:tab w:val="left" w:pos="9210"/>
        </w:tabs>
        <w:spacing w:line="288" w:lineRule="auto"/>
        <w:jc w:val="both"/>
        <w:rPr>
          <w:rFonts w:ascii="Cambria" w:eastAsia="Cambria" w:hAnsi="Cambria" w:cs="Cambria"/>
          <w:sz w:val="20"/>
          <w:szCs w:val="20"/>
        </w:rPr>
      </w:pPr>
      <w:r>
        <w:rPr>
          <w:rFonts w:ascii="Cambria" w:eastAsia="Cambria" w:hAnsi="Cambria" w:cs="Cambria"/>
          <w:sz w:val="20"/>
          <w:szCs w:val="20"/>
        </w:rPr>
        <w:t>- Rafforzando le competenze chiave e le competenze trasversali, in particolare l'apprendimento delle lingue e le competenze digitali;</w:t>
      </w:r>
    </w:p>
    <w:p w14:paraId="16387261" w14:textId="77777777" w:rsidR="00DA53F5" w:rsidRDefault="00000000">
      <w:pPr>
        <w:tabs>
          <w:tab w:val="left" w:pos="9210"/>
        </w:tabs>
        <w:spacing w:line="288" w:lineRule="auto"/>
        <w:jc w:val="both"/>
        <w:rPr>
          <w:rFonts w:ascii="Cambria" w:eastAsia="Cambria" w:hAnsi="Cambria" w:cs="Cambria"/>
          <w:sz w:val="20"/>
          <w:szCs w:val="20"/>
        </w:rPr>
      </w:pPr>
      <w:r>
        <w:rPr>
          <w:rFonts w:ascii="Cambria" w:eastAsia="Cambria" w:hAnsi="Cambria" w:cs="Cambria"/>
          <w:sz w:val="20"/>
          <w:szCs w:val="20"/>
        </w:rPr>
        <w:t>- Sostenendo lo sviluppo di competenze professionali specifiche richieste dal mercato del lavoro attuale e futuro;</w:t>
      </w:r>
    </w:p>
    <w:p w14:paraId="0E88BFE5" w14:textId="77777777" w:rsidR="00DA53F5" w:rsidRDefault="00000000">
      <w:pPr>
        <w:tabs>
          <w:tab w:val="left" w:pos="9210"/>
        </w:tabs>
        <w:spacing w:line="288" w:lineRule="auto"/>
        <w:jc w:val="both"/>
        <w:rPr>
          <w:rFonts w:ascii="Cambria" w:eastAsia="Cambria" w:hAnsi="Cambria" w:cs="Cambria"/>
          <w:sz w:val="20"/>
          <w:szCs w:val="20"/>
        </w:rPr>
      </w:pPr>
      <w:r>
        <w:rPr>
          <w:rFonts w:ascii="Cambria" w:eastAsia="Cambria" w:hAnsi="Cambria" w:cs="Cambria"/>
          <w:sz w:val="20"/>
          <w:szCs w:val="20"/>
        </w:rPr>
        <w:lastRenderedPageBreak/>
        <w:t>- Dotando gli erogatori di IFP delle capacità necessarie per realizzare progetti di mobilità di qualità elevata e per costituire partenariati di qualità, nell'ottica di sviluppare il proprio Erasmus Plan e la Strategia di Internazionalizzazione;</w:t>
      </w:r>
    </w:p>
    <w:p w14:paraId="2F3660B3" w14:textId="77777777" w:rsidR="00DA53F5" w:rsidRDefault="00000000">
      <w:pPr>
        <w:tabs>
          <w:tab w:val="left" w:pos="9210"/>
        </w:tabs>
        <w:spacing w:line="288" w:lineRule="auto"/>
        <w:jc w:val="both"/>
        <w:rPr>
          <w:rFonts w:ascii="Cambria" w:eastAsia="Cambria" w:hAnsi="Cambria" w:cs="Cambria"/>
          <w:b/>
          <w:color w:val="000000"/>
          <w:sz w:val="20"/>
          <w:szCs w:val="20"/>
        </w:rPr>
      </w:pPr>
      <w:r>
        <w:rPr>
          <w:rFonts w:ascii="Cambria" w:eastAsia="Cambria" w:hAnsi="Cambria" w:cs="Cambria"/>
          <w:sz w:val="20"/>
          <w:szCs w:val="20"/>
        </w:rPr>
        <w:t>- Promuovendo la qualità, la trasparenza e il riconoscimento dei risultati dell'apprendimento conseguiti nei periodi di mobilità all'estero.</w:t>
      </w:r>
    </w:p>
    <w:p w14:paraId="542888D2" w14:textId="77777777" w:rsidR="00DA53F5" w:rsidRDefault="00000000">
      <w:pPr>
        <w:spacing w:line="288" w:lineRule="auto"/>
        <w:jc w:val="both"/>
        <w:rPr>
          <w:rFonts w:ascii="Cambria" w:eastAsia="Cambria" w:hAnsi="Cambria" w:cs="Cambria"/>
          <w:b/>
          <w:color w:val="000000"/>
          <w:sz w:val="20"/>
          <w:szCs w:val="20"/>
        </w:rPr>
      </w:pPr>
      <w:r>
        <w:rPr>
          <w:rFonts w:ascii="Cambria" w:eastAsia="Cambria" w:hAnsi="Cambria" w:cs="Cambria"/>
          <w:b/>
          <w:color w:val="000000"/>
          <w:sz w:val="20"/>
          <w:szCs w:val="20"/>
        </w:rPr>
        <w:br/>
        <w:t>Art. 2 – Mobilità Internazionale</w:t>
      </w:r>
    </w:p>
    <w:p w14:paraId="3215B94E" w14:textId="77777777" w:rsidR="00DA53F5" w:rsidRDefault="00000000">
      <w:pPr>
        <w:jc w:val="both"/>
      </w:pPr>
      <w:r>
        <w:rPr>
          <w:rFonts w:ascii="Cambria" w:eastAsia="Cambria" w:hAnsi="Cambria" w:cs="Cambria"/>
          <w:sz w:val="20"/>
          <w:szCs w:val="20"/>
        </w:rPr>
        <w:t>Nel quadro del progetto annuale Erasmus+ nr. 2022-1-IT01-KA121-VET-000053901, l</w:t>
      </w:r>
      <w:r>
        <w:rPr>
          <w:rFonts w:ascii="Cambria" w:eastAsia="Cambria" w:hAnsi="Cambria" w:cs="Cambria"/>
          <w:b/>
          <w:sz w:val="20"/>
          <w:szCs w:val="20"/>
        </w:rPr>
        <w:t>'Istituto di Istruzione Superiore “L. Pilla” (Campobasso)</w:t>
      </w:r>
      <w:r>
        <w:rPr>
          <w:rFonts w:ascii="Cambria" w:eastAsia="Cambria" w:hAnsi="Cambria" w:cs="Cambria"/>
          <w:sz w:val="20"/>
          <w:szCs w:val="20"/>
        </w:rPr>
        <w:t xml:space="preserve"> ha ricevuto, per l’anno 2022, un contributo per cofinanziare lo svolgimento di mobilità destinate a studenti (</w:t>
      </w:r>
      <w:r>
        <w:rPr>
          <w:rFonts w:ascii="Cambria" w:eastAsia="Cambria" w:hAnsi="Cambria" w:cs="Cambria"/>
          <w:i/>
          <w:sz w:val="20"/>
          <w:szCs w:val="20"/>
        </w:rPr>
        <w:t xml:space="preserve">short </w:t>
      </w:r>
      <w:proofErr w:type="spellStart"/>
      <w:r>
        <w:rPr>
          <w:rFonts w:ascii="Cambria" w:eastAsia="Cambria" w:hAnsi="Cambria" w:cs="Cambria"/>
          <w:i/>
          <w:sz w:val="20"/>
          <w:szCs w:val="20"/>
        </w:rPr>
        <w:t>term</w:t>
      </w:r>
      <w:proofErr w:type="spellEnd"/>
      <w:r>
        <w:rPr>
          <w:rFonts w:ascii="Cambria" w:eastAsia="Cambria" w:hAnsi="Cambria" w:cs="Cambria"/>
          <w:i/>
          <w:sz w:val="20"/>
          <w:szCs w:val="20"/>
        </w:rPr>
        <w:t xml:space="preserve"> learning </w:t>
      </w:r>
      <w:proofErr w:type="spellStart"/>
      <w:r>
        <w:rPr>
          <w:rFonts w:ascii="Cambria" w:eastAsia="Cambria" w:hAnsi="Cambria" w:cs="Cambria"/>
          <w:i/>
          <w:sz w:val="20"/>
          <w:szCs w:val="20"/>
        </w:rPr>
        <w:t>mobility</w:t>
      </w:r>
      <w:proofErr w:type="spellEnd"/>
      <w:r>
        <w:rPr>
          <w:rFonts w:ascii="Cambria" w:eastAsia="Cambria" w:hAnsi="Cambria" w:cs="Cambria"/>
          <w:sz w:val="20"/>
          <w:szCs w:val="20"/>
        </w:rPr>
        <w:t>) dell'Istituto di Istruzione Superiore “L. Pilla” e degli Istituti Scolastici di invio partner del Consorzio di Accreditamento Erasmus+.</w:t>
      </w:r>
    </w:p>
    <w:p w14:paraId="0672B716" w14:textId="77777777" w:rsidR="00DA53F5" w:rsidRDefault="00DA53F5">
      <w:pPr>
        <w:spacing w:line="288" w:lineRule="auto"/>
        <w:jc w:val="both"/>
      </w:pPr>
    </w:p>
    <w:p w14:paraId="79E680FC" w14:textId="77777777" w:rsidR="00DA53F5" w:rsidRDefault="00000000">
      <w:pPr>
        <w:spacing w:line="288" w:lineRule="auto"/>
        <w:jc w:val="both"/>
        <w:rPr>
          <w:rFonts w:ascii="Cambria" w:eastAsia="Cambria" w:hAnsi="Cambria" w:cs="Cambria"/>
          <w:color w:val="000000"/>
          <w:sz w:val="20"/>
          <w:szCs w:val="20"/>
        </w:rPr>
      </w:pPr>
      <w:r>
        <w:rPr>
          <w:rFonts w:ascii="Cambria" w:eastAsia="Cambria" w:hAnsi="Cambria" w:cs="Cambria"/>
          <w:color w:val="000000"/>
          <w:sz w:val="20"/>
          <w:szCs w:val="20"/>
        </w:rPr>
        <w:t>Con il presente Avviso si intendono assegnare le seguenti mobilità (</w:t>
      </w:r>
      <w:r>
        <w:rPr>
          <w:rFonts w:ascii="Cambria" w:eastAsia="Cambria" w:hAnsi="Cambria" w:cs="Cambria"/>
          <w:i/>
          <w:color w:val="000000"/>
          <w:sz w:val="20"/>
          <w:szCs w:val="20"/>
        </w:rPr>
        <w:t xml:space="preserve">short </w:t>
      </w:r>
      <w:proofErr w:type="spellStart"/>
      <w:r>
        <w:rPr>
          <w:rFonts w:ascii="Cambria" w:eastAsia="Cambria" w:hAnsi="Cambria" w:cs="Cambria"/>
          <w:i/>
          <w:color w:val="000000"/>
          <w:sz w:val="20"/>
          <w:szCs w:val="20"/>
        </w:rPr>
        <w:t>term</w:t>
      </w:r>
      <w:proofErr w:type="spellEnd"/>
      <w:r>
        <w:rPr>
          <w:rFonts w:ascii="Cambria" w:eastAsia="Cambria" w:hAnsi="Cambria" w:cs="Cambria"/>
          <w:i/>
          <w:color w:val="000000"/>
          <w:sz w:val="20"/>
          <w:szCs w:val="20"/>
        </w:rPr>
        <w:t xml:space="preserve"> learning </w:t>
      </w:r>
      <w:proofErr w:type="spellStart"/>
      <w:r>
        <w:rPr>
          <w:rFonts w:ascii="Cambria" w:eastAsia="Cambria" w:hAnsi="Cambria" w:cs="Cambria"/>
          <w:i/>
          <w:color w:val="000000"/>
          <w:sz w:val="20"/>
          <w:szCs w:val="20"/>
        </w:rPr>
        <w:t>mobility</w:t>
      </w:r>
      <w:proofErr w:type="spellEnd"/>
      <w:r>
        <w:rPr>
          <w:rFonts w:ascii="Cambria" w:eastAsia="Cambria" w:hAnsi="Cambria" w:cs="Cambria"/>
          <w:color w:val="000000"/>
          <w:sz w:val="20"/>
          <w:szCs w:val="20"/>
        </w:rPr>
        <w:t>) per i seguenti Paesi di destinazione:</w:t>
      </w:r>
    </w:p>
    <w:p w14:paraId="1AEF3404" w14:textId="77777777" w:rsidR="00DA53F5" w:rsidRDefault="00DA53F5">
      <w:pPr>
        <w:spacing w:line="288" w:lineRule="auto"/>
        <w:jc w:val="both"/>
        <w:rPr>
          <w:rFonts w:ascii="Cambria" w:eastAsia="Cambria" w:hAnsi="Cambria" w:cs="Cambria"/>
          <w:color w:val="000000"/>
          <w:sz w:val="20"/>
          <w:szCs w:val="20"/>
        </w:rPr>
      </w:pPr>
    </w:p>
    <w:tbl>
      <w:tblPr>
        <w:tblStyle w:val="a0"/>
        <w:tblW w:w="10396" w:type="dxa"/>
        <w:tblInd w:w="-6" w:type="dxa"/>
        <w:tblLayout w:type="fixed"/>
        <w:tblLook w:val="0000" w:firstRow="0" w:lastRow="0" w:firstColumn="0" w:lastColumn="0" w:noHBand="0" w:noVBand="0"/>
      </w:tblPr>
      <w:tblGrid>
        <w:gridCol w:w="2552"/>
        <w:gridCol w:w="2551"/>
        <w:gridCol w:w="2552"/>
        <w:gridCol w:w="2741"/>
      </w:tblGrid>
      <w:tr w:rsidR="00DA53F5" w14:paraId="71DF82A4" w14:textId="77777777">
        <w:tc>
          <w:tcPr>
            <w:tcW w:w="2552" w:type="dxa"/>
            <w:tcBorders>
              <w:top w:val="single" w:sz="4" w:space="0" w:color="000000"/>
              <w:left w:val="single" w:sz="4" w:space="0" w:color="000000"/>
              <w:bottom w:val="single" w:sz="4" w:space="0" w:color="000000"/>
            </w:tcBorders>
            <w:shd w:val="clear" w:color="auto" w:fill="C6D9F1"/>
          </w:tcPr>
          <w:p w14:paraId="65AB49A7" w14:textId="77777777" w:rsidR="00DA53F5" w:rsidRDefault="00000000">
            <w:pPr>
              <w:spacing w:line="288" w:lineRule="auto"/>
              <w:jc w:val="both"/>
              <w:rPr>
                <w:rFonts w:ascii="Cambria" w:eastAsia="Cambria" w:hAnsi="Cambria" w:cs="Cambria"/>
                <w:b/>
                <w:i/>
                <w:color w:val="000000"/>
                <w:sz w:val="20"/>
                <w:szCs w:val="20"/>
              </w:rPr>
            </w:pPr>
            <w:r>
              <w:rPr>
                <w:rFonts w:ascii="Cambria" w:eastAsia="Cambria" w:hAnsi="Cambria" w:cs="Cambria"/>
                <w:b/>
                <w:i/>
                <w:color w:val="000000"/>
                <w:sz w:val="20"/>
                <w:szCs w:val="20"/>
              </w:rPr>
              <w:t>Paese di destinazione</w:t>
            </w:r>
          </w:p>
        </w:tc>
        <w:tc>
          <w:tcPr>
            <w:tcW w:w="2551" w:type="dxa"/>
            <w:tcBorders>
              <w:top w:val="single" w:sz="4" w:space="0" w:color="000000"/>
              <w:left w:val="single" w:sz="4" w:space="0" w:color="000000"/>
              <w:bottom w:val="single" w:sz="4" w:space="0" w:color="000000"/>
            </w:tcBorders>
            <w:shd w:val="clear" w:color="auto" w:fill="C6D9F1"/>
          </w:tcPr>
          <w:p w14:paraId="77358174" w14:textId="77777777" w:rsidR="00DA53F5" w:rsidRDefault="00000000">
            <w:pPr>
              <w:spacing w:line="288" w:lineRule="auto"/>
              <w:jc w:val="both"/>
              <w:rPr>
                <w:rFonts w:ascii="Cambria" w:eastAsia="Cambria" w:hAnsi="Cambria" w:cs="Cambria"/>
                <w:b/>
                <w:i/>
                <w:color w:val="000000"/>
                <w:sz w:val="20"/>
                <w:szCs w:val="20"/>
              </w:rPr>
            </w:pPr>
            <w:r>
              <w:rPr>
                <w:rFonts w:ascii="Cambria" w:eastAsia="Cambria" w:hAnsi="Cambria" w:cs="Cambria"/>
                <w:b/>
                <w:i/>
                <w:color w:val="000000"/>
                <w:sz w:val="20"/>
                <w:szCs w:val="20"/>
              </w:rPr>
              <w:t>Quote partecipanti</w:t>
            </w:r>
          </w:p>
        </w:tc>
        <w:tc>
          <w:tcPr>
            <w:tcW w:w="2552" w:type="dxa"/>
            <w:tcBorders>
              <w:top w:val="single" w:sz="4" w:space="0" w:color="000000"/>
              <w:left w:val="single" w:sz="4" w:space="0" w:color="000000"/>
              <w:bottom w:val="single" w:sz="4" w:space="0" w:color="000000"/>
            </w:tcBorders>
            <w:shd w:val="clear" w:color="auto" w:fill="C6D9F1"/>
          </w:tcPr>
          <w:p w14:paraId="5AB42DA9" w14:textId="77777777" w:rsidR="00DA53F5" w:rsidRDefault="00000000">
            <w:pPr>
              <w:spacing w:line="288" w:lineRule="auto"/>
              <w:jc w:val="both"/>
              <w:rPr>
                <w:rFonts w:ascii="Cambria" w:eastAsia="Cambria" w:hAnsi="Cambria" w:cs="Cambria"/>
                <w:b/>
                <w:i/>
                <w:color w:val="000000"/>
                <w:sz w:val="20"/>
                <w:szCs w:val="20"/>
              </w:rPr>
            </w:pPr>
            <w:r>
              <w:rPr>
                <w:rFonts w:ascii="Cambria" w:eastAsia="Cambria" w:hAnsi="Cambria" w:cs="Cambria"/>
                <w:b/>
                <w:i/>
                <w:color w:val="000000"/>
                <w:sz w:val="20"/>
                <w:szCs w:val="20"/>
              </w:rPr>
              <w:t>Durata mobilità</w:t>
            </w:r>
          </w:p>
        </w:tc>
        <w:tc>
          <w:tcPr>
            <w:tcW w:w="2741" w:type="dxa"/>
            <w:tcBorders>
              <w:top w:val="single" w:sz="4" w:space="0" w:color="000000"/>
              <w:left w:val="single" w:sz="4" w:space="0" w:color="000000"/>
              <w:bottom w:val="single" w:sz="4" w:space="0" w:color="000000"/>
              <w:right w:val="single" w:sz="4" w:space="0" w:color="000000"/>
            </w:tcBorders>
            <w:shd w:val="clear" w:color="auto" w:fill="C6D9F1"/>
          </w:tcPr>
          <w:p w14:paraId="4D48833C" w14:textId="77777777" w:rsidR="00DA53F5" w:rsidRDefault="00000000">
            <w:pPr>
              <w:spacing w:line="288" w:lineRule="auto"/>
              <w:jc w:val="both"/>
            </w:pPr>
            <w:r>
              <w:rPr>
                <w:rFonts w:ascii="Cambria" w:eastAsia="Cambria" w:hAnsi="Cambria" w:cs="Cambria"/>
                <w:b/>
                <w:i/>
                <w:color w:val="000000"/>
                <w:sz w:val="20"/>
                <w:szCs w:val="20"/>
              </w:rPr>
              <w:t>Periodo mobilità</w:t>
            </w:r>
          </w:p>
        </w:tc>
      </w:tr>
      <w:tr w:rsidR="00DA53F5" w14:paraId="7A332E20" w14:textId="77777777">
        <w:tc>
          <w:tcPr>
            <w:tcW w:w="2552" w:type="dxa"/>
            <w:tcBorders>
              <w:top w:val="single" w:sz="4" w:space="0" w:color="000000"/>
              <w:left w:val="single" w:sz="4" w:space="0" w:color="000000"/>
              <w:bottom w:val="single" w:sz="4" w:space="0" w:color="000000"/>
            </w:tcBorders>
            <w:shd w:val="clear" w:color="auto" w:fill="auto"/>
          </w:tcPr>
          <w:p w14:paraId="26A3B25C" w14:textId="77777777" w:rsidR="00DA53F5" w:rsidRDefault="00000000">
            <w:pPr>
              <w:spacing w:before="120" w:after="120" w:line="360" w:lineRule="auto"/>
              <w:jc w:val="both"/>
              <w:rPr>
                <w:rFonts w:ascii="Cambria" w:eastAsia="Cambria" w:hAnsi="Cambria" w:cs="Cambria"/>
                <w:color w:val="000000"/>
                <w:sz w:val="20"/>
                <w:szCs w:val="20"/>
              </w:rPr>
            </w:pPr>
            <w:r>
              <w:rPr>
                <w:rFonts w:ascii="Cambria" w:eastAsia="Cambria" w:hAnsi="Cambria" w:cs="Cambria"/>
                <w:color w:val="000000"/>
                <w:sz w:val="20"/>
                <w:szCs w:val="20"/>
              </w:rPr>
              <w:t>Malta</w:t>
            </w:r>
          </w:p>
        </w:tc>
        <w:tc>
          <w:tcPr>
            <w:tcW w:w="2551" w:type="dxa"/>
            <w:tcBorders>
              <w:top w:val="single" w:sz="4" w:space="0" w:color="000000"/>
              <w:left w:val="single" w:sz="4" w:space="0" w:color="000000"/>
              <w:bottom w:val="single" w:sz="4" w:space="0" w:color="000000"/>
            </w:tcBorders>
            <w:shd w:val="clear" w:color="auto" w:fill="auto"/>
          </w:tcPr>
          <w:p w14:paraId="70FE32BC" w14:textId="77777777" w:rsidR="00DA53F5" w:rsidRDefault="00000000">
            <w:pPr>
              <w:spacing w:before="120" w:after="120" w:line="360" w:lineRule="auto"/>
              <w:jc w:val="both"/>
              <w:rPr>
                <w:rFonts w:ascii="Cambria" w:eastAsia="Cambria" w:hAnsi="Cambria" w:cs="Cambria"/>
                <w:color w:val="000000"/>
                <w:sz w:val="20"/>
                <w:szCs w:val="20"/>
              </w:rPr>
            </w:pPr>
            <w:r>
              <w:rPr>
                <w:rFonts w:ascii="Cambria" w:eastAsia="Cambria" w:hAnsi="Cambria" w:cs="Cambria"/>
                <w:color w:val="000000"/>
                <w:sz w:val="20"/>
                <w:szCs w:val="20"/>
              </w:rPr>
              <w:t>15</w:t>
            </w:r>
          </w:p>
        </w:tc>
        <w:tc>
          <w:tcPr>
            <w:tcW w:w="2552" w:type="dxa"/>
            <w:tcBorders>
              <w:top w:val="single" w:sz="4" w:space="0" w:color="000000"/>
              <w:left w:val="single" w:sz="4" w:space="0" w:color="000000"/>
              <w:bottom w:val="single" w:sz="4" w:space="0" w:color="000000"/>
            </w:tcBorders>
            <w:shd w:val="clear" w:color="auto" w:fill="auto"/>
          </w:tcPr>
          <w:p w14:paraId="62ED42CB" w14:textId="77777777" w:rsidR="00DA53F5" w:rsidRDefault="00000000">
            <w:pPr>
              <w:spacing w:before="120" w:after="120" w:line="360" w:lineRule="auto"/>
              <w:rPr>
                <w:rFonts w:ascii="Cambria" w:eastAsia="Cambria" w:hAnsi="Cambria" w:cs="Cambria"/>
                <w:color w:val="000000"/>
                <w:sz w:val="20"/>
                <w:szCs w:val="20"/>
              </w:rPr>
            </w:pPr>
            <w:r>
              <w:rPr>
                <w:rFonts w:ascii="Cambria" w:eastAsia="Cambria" w:hAnsi="Cambria" w:cs="Cambria"/>
                <w:color w:val="000000"/>
                <w:sz w:val="20"/>
                <w:szCs w:val="20"/>
              </w:rPr>
              <w:t>30 giorni</w:t>
            </w: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14:paraId="4328402F" w14:textId="77777777" w:rsidR="00DA53F5" w:rsidRDefault="00000000">
            <w:pPr>
              <w:spacing w:before="120" w:after="120" w:line="360" w:lineRule="auto"/>
              <w:rPr>
                <w:rFonts w:ascii="Cambria" w:eastAsia="Cambria" w:hAnsi="Cambria" w:cs="Cambria"/>
                <w:color w:val="000000"/>
                <w:sz w:val="20"/>
                <w:szCs w:val="20"/>
              </w:rPr>
            </w:pPr>
            <w:r>
              <w:rPr>
                <w:rFonts w:ascii="Cambria" w:eastAsia="Cambria" w:hAnsi="Cambria" w:cs="Cambria"/>
                <w:color w:val="000000"/>
                <w:sz w:val="20"/>
                <w:szCs w:val="20"/>
              </w:rPr>
              <w:t>Gennaio</w:t>
            </w:r>
          </w:p>
        </w:tc>
      </w:tr>
      <w:tr w:rsidR="00DA53F5" w14:paraId="5B4B6F55" w14:textId="77777777">
        <w:tc>
          <w:tcPr>
            <w:tcW w:w="2552" w:type="dxa"/>
            <w:tcBorders>
              <w:left w:val="single" w:sz="4" w:space="0" w:color="000000"/>
              <w:bottom w:val="single" w:sz="4" w:space="0" w:color="000000"/>
            </w:tcBorders>
            <w:shd w:val="clear" w:color="auto" w:fill="auto"/>
          </w:tcPr>
          <w:p w14:paraId="187D86C6" w14:textId="77777777" w:rsidR="00DA53F5" w:rsidRDefault="00000000">
            <w:pPr>
              <w:spacing w:before="120" w:after="120" w:line="360" w:lineRule="auto"/>
              <w:jc w:val="both"/>
              <w:rPr>
                <w:rFonts w:ascii="Cambria" w:eastAsia="Cambria" w:hAnsi="Cambria" w:cs="Cambria"/>
                <w:color w:val="000000"/>
                <w:sz w:val="20"/>
                <w:szCs w:val="20"/>
              </w:rPr>
            </w:pPr>
            <w:r>
              <w:rPr>
                <w:rFonts w:ascii="Cambria" w:eastAsia="Cambria" w:hAnsi="Cambria" w:cs="Cambria"/>
                <w:color w:val="000000"/>
                <w:sz w:val="20"/>
                <w:szCs w:val="20"/>
              </w:rPr>
              <w:t>Francia AMIENS/TOURS</w:t>
            </w:r>
          </w:p>
        </w:tc>
        <w:tc>
          <w:tcPr>
            <w:tcW w:w="2551" w:type="dxa"/>
            <w:tcBorders>
              <w:left w:val="single" w:sz="4" w:space="0" w:color="000000"/>
              <w:bottom w:val="single" w:sz="4" w:space="0" w:color="000000"/>
            </w:tcBorders>
            <w:shd w:val="clear" w:color="auto" w:fill="auto"/>
          </w:tcPr>
          <w:p w14:paraId="22A82B3B" w14:textId="77777777" w:rsidR="00DA53F5" w:rsidRDefault="00000000">
            <w:pPr>
              <w:spacing w:before="120" w:after="120" w:line="360" w:lineRule="auto"/>
              <w:jc w:val="both"/>
              <w:rPr>
                <w:rFonts w:ascii="Cambria" w:eastAsia="Cambria" w:hAnsi="Cambria" w:cs="Cambria"/>
                <w:color w:val="000000"/>
                <w:sz w:val="20"/>
                <w:szCs w:val="20"/>
              </w:rPr>
            </w:pPr>
            <w:r>
              <w:rPr>
                <w:rFonts w:ascii="Cambria" w:eastAsia="Cambria" w:hAnsi="Cambria" w:cs="Cambria"/>
                <w:color w:val="000000"/>
                <w:sz w:val="20"/>
                <w:szCs w:val="20"/>
              </w:rPr>
              <w:t>6</w:t>
            </w:r>
          </w:p>
        </w:tc>
        <w:tc>
          <w:tcPr>
            <w:tcW w:w="2552" w:type="dxa"/>
            <w:tcBorders>
              <w:left w:val="single" w:sz="4" w:space="0" w:color="000000"/>
              <w:bottom w:val="single" w:sz="4" w:space="0" w:color="000000"/>
            </w:tcBorders>
            <w:shd w:val="clear" w:color="auto" w:fill="auto"/>
          </w:tcPr>
          <w:p w14:paraId="288F2CFC" w14:textId="77777777" w:rsidR="00DA53F5" w:rsidRDefault="00000000">
            <w:pPr>
              <w:spacing w:before="120" w:after="120" w:line="360" w:lineRule="auto"/>
              <w:rPr>
                <w:rFonts w:ascii="Cambria" w:eastAsia="Cambria" w:hAnsi="Cambria" w:cs="Cambria"/>
                <w:color w:val="000000"/>
                <w:sz w:val="20"/>
                <w:szCs w:val="20"/>
              </w:rPr>
            </w:pPr>
            <w:r>
              <w:rPr>
                <w:rFonts w:ascii="Cambria" w:eastAsia="Cambria" w:hAnsi="Cambria" w:cs="Cambria"/>
                <w:color w:val="000000"/>
                <w:sz w:val="20"/>
                <w:szCs w:val="20"/>
              </w:rPr>
              <w:t>30 giorni</w:t>
            </w:r>
          </w:p>
        </w:tc>
        <w:tc>
          <w:tcPr>
            <w:tcW w:w="2741" w:type="dxa"/>
            <w:tcBorders>
              <w:left w:val="single" w:sz="4" w:space="0" w:color="000000"/>
              <w:bottom w:val="single" w:sz="4" w:space="0" w:color="000000"/>
              <w:right w:val="single" w:sz="4" w:space="0" w:color="000000"/>
            </w:tcBorders>
            <w:shd w:val="clear" w:color="auto" w:fill="auto"/>
          </w:tcPr>
          <w:p w14:paraId="17BD7C04" w14:textId="77777777" w:rsidR="00DA53F5" w:rsidRDefault="00000000">
            <w:pPr>
              <w:spacing w:before="120" w:after="120" w:line="360" w:lineRule="auto"/>
              <w:rPr>
                <w:rFonts w:ascii="Cambria" w:eastAsia="Cambria" w:hAnsi="Cambria" w:cs="Cambria"/>
                <w:color w:val="000000"/>
                <w:sz w:val="20"/>
                <w:szCs w:val="20"/>
              </w:rPr>
            </w:pPr>
            <w:r>
              <w:rPr>
                <w:rFonts w:ascii="Cambria" w:eastAsia="Cambria" w:hAnsi="Cambria" w:cs="Cambria"/>
                <w:color w:val="000000"/>
                <w:sz w:val="20"/>
                <w:szCs w:val="20"/>
              </w:rPr>
              <w:t>Gennaio</w:t>
            </w:r>
          </w:p>
        </w:tc>
      </w:tr>
    </w:tbl>
    <w:p w14:paraId="77FAED76" w14:textId="77777777" w:rsidR="00DA53F5" w:rsidRDefault="00DA53F5">
      <w:pPr>
        <w:spacing w:line="288" w:lineRule="auto"/>
        <w:jc w:val="both"/>
      </w:pPr>
    </w:p>
    <w:p w14:paraId="7074C30C" w14:textId="77777777" w:rsidR="00DA53F5" w:rsidRDefault="00000000">
      <w:pPr>
        <w:pBdr>
          <w:top w:val="nil"/>
          <w:left w:val="nil"/>
          <w:bottom w:val="nil"/>
          <w:right w:val="nil"/>
          <w:between w:val="nil"/>
        </w:pBdr>
        <w:spacing w:line="288" w:lineRule="auto"/>
        <w:jc w:val="both"/>
        <w:rPr>
          <w:rFonts w:ascii="Arial" w:eastAsia="Arial" w:hAnsi="Arial" w:cs="Arial"/>
          <w:color w:val="000000"/>
        </w:rPr>
      </w:pPr>
      <w:r>
        <w:rPr>
          <w:rFonts w:ascii="Cambria" w:eastAsia="Cambria" w:hAnsi="Cambria" w:cs="Cambria"/>
          <w:b/>
          <w:color w:val="000000"/>
          <w:sz w:val="20"/>
          <w:szCs w:val="20"/>
        </w:rPr>
        <w:t xml:space="preserve">In considerazione dell’evoluzione della pandemia da virus SARS-CoV2, si invita a consultare con attenzione e frequenza costante la Scheda relativa al Paese/i di destinazione sul sito ufficiale del Ministero degli Esteri: </w:t>
      </w:r>
      <w:hyperlink r:id="rId8">
        <w:r>
          <w:rPr>
            <w:rFonts w:ascii="Cambria" w:eastAsia="Cambria" w:hAnsi="Cambria" w:cs="Cambria"/>
            <w:b/>
            <w:color w:val="000000"/>
            <w:sz w:val="20"/>
            <w:szCs w:val="20"/>
          </w:rPr>
          <w:t>https://www.viaggiaresicuri.it/find-country</w:t>
        </w:r>
      </w:hyperlink>
      <w:r>
        <w:rPr>
          <w:rFonts w:ascii="Cambria" w:eastAsia="Cambria" w:hAnsi="Cambria" w:cs="Cambria"/>
          <w:b/>
          <w:color w:val="000000"/>
          <w:sz w:val="20"/>
          <w:szCs w:val="20"/>
        </w:rPr>
        <w:t xml:space="preserve"> </w:t>
      </w:r>
    </w:p>
    <w:p w14:paraId="4A6B94E0" w14:textId="77777777" w:rsidR="00DA53F5" w:rsidRDefault="00DA53F5">
      <w:pPr>
        <w:tabs>
          <w:tab w:val="left" w:pos="360"/>
        </w:tabs>
        <w:spacing w:line="288" w:lineRule="auto"/>
        <w:jc w:val="both"/>
      </w:pPr>
    </w:p>
    <w:p w14:paraId="1C3B3669" w14:textId="77777777" w:rsidR="00DA53F5" w:rsidRDefault="00000000">
      <w:pPr>
        <w:tabs>
          <w:tab w:val="left" w:pos="360"/>
        </w:tabs>
        <w:spacing w:line="288" w:lineRule="auto"/>
        <w:rPr>
          <w:rFonts w:ascii="Cambria" w:eastAsia="Cambria" w:hAnsi="Cambria" w:cs="Cambria"/>
          <w:b/>
          <w:color w:val="000000"/>
          <w:sz w:val="20"/>
          <w:szCs w:val="20"/>
        </w:rPr>
      </w:pPr>
      <w:r>
        <w:rPr>
          <w:rFonts w:ascii="Cambria" w:eastAsia="Cambria" w:hAnsi="Cambria" w:cs="Cambria"/>
          <w:color w:val="000000"/>
          <w:sz w:val="20"/>
          <w:szCs w:val="20"/>
        </w:rPr>
        <w:t xml:space="preserve">Per le azioni di mobilità possono candidarsi gli studenti frequentanti le </w:t>
      </w:r>
      <w:r>
        <w:rPr>
          <w:rFonts w:ascii="Cambria" w:eastAsia="Cambria" w:hAnsi="Cambria" w:cs="Cambria"/>
          <w:b/>
          <w:color w:val="000000"/>
          <w:sz w:val="20"/>
          <w:szCs w:val="20"/>
        </w:rPr>
        <w:t>classi quarte degli indirizzi</w:t>
      </w:r>
      <w:r>
        <w:rPr>
          <w:rFonts w:ascii="Cambria" w:eastAsia="Cambria" w:hAnsi="Cambria" w:cs="Cambria"/>
          <w:color w:val="000000"/>
          <w:sz w:val="20"/>
          <w:szCs w:val="20"/>
        </w:rPr>
        <w:t xml:space="preserve"> dell’</w:t>
      </w:r>
      <w:r>
        <w:rPr>
          <w:rFonts w:ascii="Cambria" w:eastAsia="Cambria" w:hAnsi="Cambria" w:cs="Cambria"/>
          <w:b/>
          <w:color w:val="000000"/>
          <w:sz w:val="20"/>
          <w:szCs w:val="20"/>
        </w:rPr>
        <w:t xml:space="preserve">Istituto di Istruzione Superiore “Leopoldo Pilla”  - Campobasso (CB). </w:t>
      </w:r>
    </w:p>
    <w:p w14:paraId="26A3163D" w14:textId="77777777" w:rsidR="00DA53F5" w:rsidRDefault="00000000">
      <w:pPr>
        <w:tabs>
          <w:tab w:val="left" w:pos="360"/>
        </w:tabs>
        <w:spacing w:line="288" w:lineRule="auto"/>
      </w:pPr>
      <w:r>
        <w:rPr>
          <w:rFonts w:ascii="Cambria" w:eastAsia="Cambria" w:hAnsi="Cambria" w:cs="Cambria"/>
          <w:color w:val="000000"/>
          <w:sz w:val="20"/>
          <w:szCs w:val="20"/>
        </w:rPr>
        <w:t xml:space="preserve">Si precisa che le borse Erasmus+ saranno </w:t>
      </w:r>
      <w:r>
        <w:rPr>
          <w:rFonts w:ascii="Cambria" w:eastAsia="Cambria" w:hAnsi="Cambria" w:cs="Cambria"/>
          <w:b/>
          <w:color w:val="000000"/>
          <w:sz w:val="20"/>
          <w:szCs w:val="20"/>
        </w:rPr>
        <w:t>equamente distribuite</w:t>
      </w:r>
      <w:r>
        <w:rPr>
          <w:rFonts w:ascii="Cambria" w:eastAsia="Cambria" w:hAnsi="Cambria" w:cs="Cambria"/>
          <w:color w:val="000000"/>
          <w:sz w:val="20"/>
          <w:szCs w:val="20"/>
        </w:rPr>
        <w:t xml:space="preserve"> tra i vari indirizzi di studio dell'Istituto Scolastico.</w:t>
      </w:r>
    </w:p>
    <w:p w14:paraId="5998EF8F" w14:textId="77777777" w:rsidR="00DA53F5" w:rsidRDefault="00DA53F5">
      <w:pPr>
        <w:tabs>
          <w:tab w:val="left" w:pos="360"/>
        </w:tabs>
        <w:spacing w:line="288" w:lineRule="auto"/>
      </w:pPr>
    </w:p>
    <w:p w14:paraId="5B2B3323" w14:textId="77777777" w:rsidR="00DA53F5" w:rsidRDefault="00000000">
      <w:pPr>
        <w:tabs>
          <w:tab w:val="left" w:pos="360"/>
        </w:tabs>
        <w:spacing w:line="288" w:lineRule="auto"/>
        <w:jc w:val="both"/>
        <w:rPr>
          <w:rFonts w:ascii="Cambria" w:eastAsia="Cambria" w:hAnsi="Cambria" w:cs="Cambria"/>
          <w:color w:val="000000"/>
          <w:sz w:val="20"/>
          <w:szCs w:val="20"/>
        </w:rPr>
      </w:pPr>
      <w:r>
        <w:rPr>
          <w:rFonts w:ascii="Cambria" w:eastAsia="Cambria" w:hAnsi="Cambria" w:cs="Cambria"/>
          <w:color w:val="000000"/>
          <w:sz w:val="20"/>
          <w:szCs w:val="20"/>
        </w:rPr>
        <w:t>I candidati non possono essere cittadini del Paese in cui si svolgerà il tirocinio formativo.</w:t>
      </w:r>
    </w:p>
    <w:p w14:paraId="2355BF07" w14:textId="77777777" w:rsidR="00DA53F5" w:rsidRDefault="00DA53F5">
      <w:pPr>
        <w:tabs>
          <w:tab w:val="left" w:pos="360"/>
        </w:tabs>
        <w:spacing w:line="288" w:lineRule="auto"/>
        <w:jc w:val="both"/>
        <w:rPr>
          <w:rFonts w:ascii="Cambria" w:eastAsia="Cambria" w:hAnsi="Cambria" w:cs="Cambria"/>
          <w:color w:val="000000"/>
          <w:sz w:val="20"/>
          <w:szCs w:val="20"/>
        </w:rPr>
      </w:pPr>
    </w:p>
    <w:p w14:paraId="2B8E25F1" w14:textId="77777777" w:rsidR="00DA53F5" w:rsidRDefault="00000000">
      <w:pPr>
        <w:spacing w:line="288" w:lineRule="auto"/>
        <w:jc w:val="both"/>
        <w:rPr>
          <w:rFonts w:ascii="Cambria" w:eastAsia="Cambria" w:hAnsi="Cambria" w:cs="Cambria"/>
          <w:sz w:val="20"/>
          <w:szCs w:val="20"/>
        </w:rPr>
      </w:pPr>
      <w:r>
        <w:rPr>
          <w:rFonts w:ascii="Cambria" w:eastAsia="Cambria" w:hAnsi="Cambria" w:cs="Cambria"/>
          <w:b/>
          <w:color w:val="000000"/>
          <w:sz w:val="20"/>
          <w:szCs w:val="20"/>
        </w:rPr>
        <w:t>Art. 3 – Termine e modalità di presentazione della candidatura</w:t>
      </w:r>
    </w:p>
    <w:p w14:paraId="07526373" w14:textId="77777777" w:rsidR="00DA53F5" w:rsidRDefault="00000000">
      <w:pPr>
        <w:spacing w:line="288" w:lineRule="auto"/>
        <w:jc w:val="both"/>
        <w:rPr>
          <w:rFonts w:ascii="Cambria" w:eastAsia="Cambria" w:hAnsi="Cambria" w:cs="Cambria"/>
          <w:b/>
          <w:sz w:val="20"/>
          <w:szCs w:val="20"/>
        </w:rPr>
      </w:pPr>
      <w:r>
        <w:rPr>
          <w:rFonts w:ascii="Cambria" w:eastAsia="Cambria" w:hAnsi="Cambria" w:cs="Cambria"/>
          <w:sz w:val="20"/>
          <w:szCs w:val="20"/>
        </w:rPr>
        <w:t>La domanda di candidatura deve essere presentata entro il</w:t>
      </w:r>
      <w:r>
        <w:rPr>
          <w:rFonts w:ascii="Cambria" w:eastAsia="Cambria" w:hAnsi="Cambria" w:cs="Cambria"/>
          <w:b/>
          <w:sz w:val="20"/>
          <w:szCs w:val="20"/>
        </w:rPr>
        <w:t xml:space="preserve"> 18/11/2022</w:t>
      </w:r>
      <w:r>
        <w:rPr>
          <w:rFonts w:ascii="Cambria" w:eastAsia="Cambria" w:hAnsi="Cambria" w:cs="Cambria"/>
          <w:sz w:val="20"/>
          <w:szCs w:val="20"/>
        </w:rPr>
        <w:t>,</w:t>
      </w:r>
      <w:r>
        <w:rPr>
          <w:rFonts w:ascii="Cambria" w:eastAsia="Cambria" w:hAnsi="Cambria" w:cs="Cambria"/>
          <w:b/>
          <w:sz w:val="20"/>
          <w:szCs w:val="20"/>
        </w:rPr>
        <w:t xml:space="preserve"> </w:t>
      </w:r>
      <w:r>
        <w:rPr>
          <w:rFonts w:ascii="Cambria" w:eastAsia="Cambria" w:hAnsi="Cambria" w:cs="Cambria"/>
          <w:sz w:val="20"/>
          <w:szCs w:val="20"/>
        </w:rPr>
        <w:t>compilando</w:t>
      </w:r>
      <w:r>
        <w:rPr>
          <w:rFonts w:ascii="Cambria" w:eastAsia="Cambria" w:hAnsi="Cambria" w:cs="Cambria"/>
          <w:b/>
          <w:sz w:val="20"/>
          <w:szCs w:val="20"/>
        </w:rPr>
        <w:t xml:space="preserve"> </w:t>
      </w:r>
      <w:r>
        <w:rPr>
          <w:rFonts w:ascii="Cambria" w:eastAsia="Cambria" w:hAnsi="Cambria" w:cs="Cambria"/>
          <w:sz w:val="20"/>
          <w:szCs w:val="20"/>
        </w:rPr>
        <w:t>il modulo online reperibile al seguente link:</w:t>
      </w:r>
    </w:p>
    <w:p w14:paraId="7EBDDE88" w14:textId="77777777" w:rsidR="00DA53F5" w:rsidRDefault="00000000">
      <w:pPr>
        <w:spacing w:line="288" w:lineRule="auto"/>
        <w:jc w:val="both"/>
        <w:rPr>
          <w:rFonts w:ascii="Cambria" w:eastAsia="Cambria" w:hAnsi="Cambria" w:cs="Cambria"/>
          <w:b/>
          <w:sz w:val="20"/>
          <w:szCs w:val="20"/>
        </w:rPr>
      </w:pPr>
      <w:hyperlink r:id="rId9">
        <w:r>
          <w:rPr>
            <w:rFonts w:ascii="Cambria" w:eastAsia="Cambria" w:hAnsi="Cambria" w:cs="Cambria"/>
            <w:b/>
            <w:color w:val="0000FF"/>
            <w:sz w:val="20"/>
            <w:szCs w:val="20"/>
            <w:u w:val="single"/>
          </w:rPr>
          <w:t>https://form.jotform.com/222951484696368</w:t>
        </w:r>
      </w:hyperlink>
      <w:r>
        <w:rPr>
          <w:rFonts w:ascii="Cambria" w:eastAsia="Cambria" w:hAnsi="Cambria" w:cs="Cambria"/>
          <w:b/>
          <w:sz w:val="20"/>
          <w:szCs w:val="20"/>
        </w:rPr>
        <w:t xml:space="preserve"> </w:t>
      </w:r>
    </w:p>
    <w:p w14:paraId="550F0A9B" w14:textId="77777777" w:rsidR="00DA53F5" w:rsidRDefault="00DA53F5">
      <w:pPr>
        <w:spacing w:line="288" w:lineRule="auto"/>
        <w:jc w:val="both"/>
        <w:rPr>
          <w:rFonts w:ascii="Cambria" w:eastAsia="Cambria" w:hAnsi="Cambria" w:cs="Cambria"/>
          <w:b/>
          <w:sz w:val="20"/>
          <w:szCs w:val="20"/>
        </w:rPr>
      </w:pPr>
    </w:p>
    <w:p w14:paraId="3D16B83F" w14:textId="77777777" w:rsidR="00DA53F5" w:rsidRDefault="00000000">
      <w:pPr>
        <w:spacing w:line="288" w:lineRule="auto"/>
        <w:jc w:val="both"/>
        <w:rPr>
          <w:rFonts w:ascii="Cambria" w:eastAsia="Cambria" w:hAnsi="Cambria" w:cs="Cambria"/>
          <w:sz w:val="20"/>
          <w:szCs w:val="20"/>
        </w:rPr>
      </w:pPr>
      <w:r>
        <w:rPr>
          <w:rFonts w:ascii="Cambria" w:eastAsia="Cambria" w:hAnsi="Cambria" w:cs="Cambria"/>
          <w:b/>
          <w:sz w:val="20"/>
          <w:szCs w:val="20"/>
        </w:rPr>
        <w:t xml:space="preserve">Art. 4 – Documenti da allegare </w:t>
      </w:r>
    </w:p>
    <w:p w14:paraId="2BA71DDB" w14:textId="77777777" w:rsidR="00DA53F5" w:rsidRDefault="00000000">
      <w:pPr>
        <w:spacing w:line="288" w:lineRule="auto"/>
        <w:jc w:val="both"/>
        <w:rPr>
          <w:rFonts w:ascii="Cambria" w:eastAsia="Cambria" w:hAnsi="Cambria" w:cs="Cambria"/>
          <w:sz w:val="20"/>
          <w:szCs w:val="20"/>
        </w:rPr>
      </w:pPr>
      <w:r>
        <w:rPr>
          <w:rFonts w:ascii="Cambria" w:eastAsia="Cambria" w:hAnsi="Cambria" w:cs="Cambria"/>
          <w:sz w:val="20"/>
          <w:szCs w:val="20"/>
        </w:rPr>
        <w:t>La domanda di candidatura deve essere presentata compilando il modulo online al quale rimanda il link sopra indicato, allegando, così come definito nel modulo di candidatura stesso, attraverso procedura guidata, i seguenti documenti:</w:t>
      </w:r>
    </w:p>
    <w:p w14:paraId="453133A6" w14:textId="77777777" w:rsidR="00DA53F5" w:rsidRDefault="00000000">
      <w:pPr>
        <w:spacing w:line="288" w:lineRule="auto"/>
        <w:jc w:val="both"/>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Curriculum Vitae</w:t>
      </w:r>
      <w:r>
        <w:rPr>
          <w:rFonts w:ascii="Cambria" w:eastAsia="Cambria" w:hAnsi="Cambria" w:cs="Cambria"/>
          <w:sz w:val="20"/>
          <w:szCs w:val="20"/>
        </w:rPr>
        <w:t xml:space="preserve"> in lingua inglese e redatto </w:t>
      </w:r>
      <w:r>
        <w:rPr>
          <w:rFonts w:ascii="Cambria" w:eastAsia="Cambria" w:hAnsi="Cambria" w:cs="Cambria"/>
          <w:b/>
          <w:sz w:val="20"/>
          <w:szCs w:val="20"/>
        </w:rPr>
        <w:t>esclusivamente</w:t>
      </w:r>
      <w:r>
        <w:rPr>
          <w:rFonts w:ascii="Cambria" w:eastAsia="Cambria" w:hAnsi="Cambria" w:cs="Cambria"/>
          <w:sz w:val="20"/>
          <w:szCs w:val="20"/>
        </w:rPr>
        <w:t xml:space="preserve"> sul modello formato europeo allegato al presente Avviso </w:t>
      </w:r>
      <w:r>
        <w:rPr>
          <w:rFonts w:ascii="Cambria" w:eastAsia="Cambria" w:hAnsi="Cambria" w:cs="Cambria"/>
          <w:b/>
          <w:sz w:val="20"/>
          <w:szCs w:val="20"/>
        </w:rPr>
        <w:t>(</w:t>
      </w:r>
      <w:r>
        <w:rPr>
          <w:rFonts w:ascii="Cambria" w:eastAsia="Cambria" w:hAnsi="Cambria" w:cs="Cambria"/>
          <w:b/>
          <w:sz w:val="20"/>
          <w:szCs w:val="20"/>
          <w:u w:val="single"/>
        </w:rPr>
        <w:t>Allegato A</w:t>
      </w:r>
      <w:r>
        <w:rPr>
          <w:rFonts w:ascii="Cambria" w:eastAsia="Cambria" w:hAnsi="Cambria" w:cs="Cambria"/>
          <w:b/>
          <w:sz w:val="20"/>
          <w:szCs w:val="20"/>
        </w:rPr>
        <w:t>)</w:t>
      </w:r>
      <w:r>
        <w:rPr>
          <w:rFonts w:ascii="Cambria" w:eastAsia="Cambria" w:hAnsi="Cambria" w:cs="Cambria"/>
          <w:sz w:val="20"/>
          <w:szCs w:val="20"/>
        </w:rPr>
        <w:t xml:space="preserve">; </w:t>
      </w:r>
    </w:p>
    <w:p w14:paraId="0B974006" w14:textId="77777777" w:rsidR="00DA53F5" w:rsidRDefault="00000000">
      <w:pPr>
        <w:spacing w:line="288" w:lineRule="auto"/>
        <w:jc w:val="both"/>
        <w:rPr>
          <w:rFonts w:ascii="Cambria" w:eastAsia="Cambria" w:hAnsi="Cambria" w:cs="Cambria"/>
          <w:sz w:val="20"/>
          <w:szCs w:val="20"/>
        </w:rPr>
      </w:pPr>
      <w:r>
        <w:rPr>
          <w:rFonts w:ascii="Cambria" w:eastAsia="Cambria" w:hAnsi="Cambria" w:cs="Cambria"/>
          <w:sz w:val="20"/>
          <w:szCs w:val="20"/>
        </w:rPr>
        <w:lastRenderedPageBreak/>
        <w:t xml:space="preserve">- </w:t>
      </w:r>
      <w:r>
        <w:rPr>
          <w:rFonts w:ascii="Cambria" w:eastAsia="Cambria" w:hAnsi="Cambria" w:cs="Cambria"/>
          <w:b/>
          <w:sz w:val="20"/>
          <w:szCs w:val="20"/>
        </w:rPr>
        <w:t>Copia della Carta di identità o Passaporto</w:t>
      </w:r>
      <w:r>
        <w:rPr>
          <w:rFonts w:ascii="Cambria" w:eastAsia="Cambria" w:hAnsi="Cambria" w:cs="Cambria"/>
          <w:sz w:val="20"/>
          <w:szCs w:val="20"/>
        </w:rPr>
        <w:t xml:space="preserve"> validi per l’espatrio e in corso di validità per l’intero periodo di mobilità all’estero. </w:t>
      </w:r>
    </w:p>
    <w:p w14:paraId="447FDC0E" w14:textId="77777777" w:rsidR="00DA53F5" w:rsidRDefault="00000000">
      <w:pPr>
        <w:spacing w:line="288" w:lineRule="auto"/>
        <w:jc w:val="both"/>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sz w:val="20"/>
          <w:szCs w:val="20"/>
        </w:rPr>
        <w:t>Copia di eventuale certificazione linguistica</w:t>
      </w:r>
      <w:r>
        <w:rPr>
          <w:rFonts w:ascii="Cambria" w:eastAsia="Cambria" w:hAnsi="Cambria" w:cs="Cambria"/>
          <w:sz w:val="20"/>
          <w:szCs w:val="20"/>
        </w:rPr>
        <w:t xml:space="preserve"> rilasciata dagli Enti riconosciuti </w:t>
      </w:r>
      <w:proofErr w:type="spellStart"/>
      <w:r>
        <w:rPr>
          <w:rFonts w:ascii="Cambria" w:eastAsia="Cambria" w:hAnsi="Cambria" w:cs="Cambria"/>
          <w:sz w:val="20"/>
          <w:szCs w:val="20"/>
        </w:rPr>
        <w:t>MiUR</w:t>
      </w:r>
      <w:proofErr w:type="spellEnd"/>
      <w:r>
        <w:rPr>
          <w:rFonts w:ascii="Cambria" w:eastAsia="Cambria" w:hAnsi="Cambria" w:cs="Cambria"/>
          <w:sz w:val="20"/>
          <w:szCs w:val="20"/>
        </w:rPr>
        <w:t>.</w:t>
      </w:r>
    </w:p>
    <w:p w14:paraId="7829CF90" w14:textId="77777777" w:rsidR="00DA53F5" w:rsidRDefault="00DA53F5">
      <w:pPr>
        <w:spacing w:line="288" w:lineRule="auto"/>
        <w:jc w:val="both"/>
        <w:rPr>
          <w:rFonts w:ascii="Cambria" w:eastAsia="Cambria" w:hAnsi="Cambria" w:cs="Cambria"/>
          <w:sz w:val="20"/>
          <w:szCs w:val="20"/>
        </w:rPr>
      </w:pPr>
    </w:p>
    <w:p w14:paraId="770CB647" w14:textId="77777777" w:rsidR="00DA53F5" w:rsidRDefault="00000000">
      <w:pPr>
        <w:spacing w:line="288" w:lineRule="auto"/>
        <w:jc w:val="both"/>
        <w:rPr>
          <w:rFonts w:ascii="Cambria" w:eastAsia="Cambria" w:hAnsi="Cambria" w:cs="Cambria"/>
          <w:sz w:val="20"/>
          <w:szCs w:val="20"/>
        </w:rPr>
      </w:pPr>
      <w:r>
        <w:rPr>
          <w:rFonts w:ascii="Cambria" w:eastAsia="Cambria" w:hAnsi="Cambria" w:cs="Cambria"/>
          <w:sz w:val="20"/>
          <w:szCs w:val="20"/>
        </w:rPr>
        <w:t>I documenti devono essere allegati in versione PDF e rinominati così come indicato nel modulo di candidatura.</w:t>
      </w:r>
    </w:p>
    <w:p w14:paraId="3DB9C272" w14:textId="77777777" w:rsidR="00DA53F5" w:rsidRDefault="00DA53F5">
      <w:pPr>
        <w:spacing w:line="288" w:lineRule="auto"/>
        <w:jc w:val="both"/>
        <w:rPr>
          <w:rFonts w:ascii="Cambria" w:eastAsia="Cambria" w:hAnsi="Cambria" w:cs="Cambria"/>
          <w:sz w:val="20"/>
          <w:szCs w:val="20"/>
        </w:rPr>
      </w:pPr>
    </w:p>
    <w:p w14:paraId="1A65649C" w14:textId="77777777" w:rsidR="00DA53F5" w:rsidRDefault="00000000">
      <w:pPr>
        <w:spacing w:line="288" w:lineRule="auto"/>
        <w:jc w:val="both"/>
        <w:rPr>
          <w:rFonts w:ascii="Cambria" w:eastAsia="Cambria" w:hAnsi="Cambria" w:cs="Cambria"/>
          <w:color w:val="000000"/>
          <w:sz w:val="20"/>
          <w:szCs w:val="20"/>
        </w:rPr>
      </w:pPr>
      <w:r>
        <w:rPr>
          <w:rFonts w:ascii="Cambria" w:eastAsia="Cambria" w:hAnsi="Cambria" w:cs="Cambria"/>
          <w:sz w:val="20"/>
          <w:szCs w:val="20"/>
        </w:rPr>
        <w:t xml:space="preserve">Si consiglia di compilare il CV nella maniera più dettagliata possibile (per la compilazione fare riferimento alle istruzioni per la compilazione del Curriculum Vitae Europass – </w:t>
      </w:r>
      <w:r>
        <w:rPr>
          <w:rFonts w:ascii="Cambria" w:eastAsia="Cambria" w:hAnsi="Cambria" w:cs="Cambria"/>
          <w:b/>
          <w:sz w:val="20"/>
          <w:szCs w:val="20"/>
          <w:u w:val="single"/>
        </w:rPr>
        <w:t>Allegato B</w:t>
      </w:r>
      <w:r>
        <w:rPr>
          <w:rFonts w:ascii="Cambria" w:eastAsia="Cambria" w:hAnsi="Cambria" w:cs="Cambria"/>
          <w:sz w:val="20"/>
          <w:szCs w:val="20"/>
        </w:rPr>
        <w:t>), in modo da facilitare il lavoro della Commissione e permettere alla stessa di valutare:</w:t>
      </w:r>
    </w:p>
    <w:p w14:paraId="3ED17C4E" w14:textId="77777777" w:rsidR="00DA53F5" w:rsidRDefault="00000000">
      <w:pPr>
        <w:numPr>
          <w:ilvl w:val="0"/>
          <w:numId w:val="1"/>
        </w:numPr>
        <w:spacing w:line="288" w:lineRule="auto"/>
        <w:jc w:val="both"/>
        <w:rPr>
          <w:rFonts w:ascii="Cambria" w:eastAsia="Cambria" w:hAnsi="Cambria" w:cs="Cambria"/>
          <w:color w:val="000000"/>
          <w:sz w:val="20"/>
          <w:szCs w:val="20"/>
        </w:rPr>
      </w:pPr>
      <w:r>
        <w:rPr>
          <w:rFonts w:ascii="Cambria" w:eastAsia="Cambria" w:hAnsi="Cambria" w:cs="Cambria"/>
          <w:color w:val="000000"/>
          <w:sz w:val="20"/>
          <w:szCs w:val="20"/>
        </w:rPr>
        <w:t>Il livello di conoscenza della lingua inglese;</w:t>
      </w:r>
    </w:p>
    <w:p w14:paraId="059A88B1" w14:textId="77777777" w:rsidR="00DA53F5" w:rsidRDefault="00000000">
      <w:pPr>
        <w:numPr>
          <w:ilvl w:val="0"/>
          <w:numId w:val="1"/>
        </w:numPr>
        <w:spacing w:line="288" w:lineRule="auto"/>
        <w:jc w:val="both"/>
        <w:rPr>
          <w:rFonts w:ascii="Cambria" w:eastAsia="Cambria" w:hAnsi="Cambria" w:cs="Cambria"/>
          <w:b/>
          <w:sz w:val="20"/>
          <w:szCs w:val="20"/>
        </w:rPr>
      </w:pPr>
      <w:r>
        <w:rPr>
          <w:rFonts w:ascii="Cambria" w:eastAsia="Cambria" w:hAnsi="Cambria" w:cs="Cambria"/>
          <w:color w:val="000000"/>
          <w:sz w:val="20"/>
          <w:szCs w:val="20"/>
        </w:rPr>
        <w:t>Le motivazioni e le aspettative personali del candidato rispetto al tirocinio e all’esperienza di mobilità (da esplicitare nell’apposita sezione del modulo di candidatura).</w:t>
      </w:r>
    </w:p>
    <w:p w14:paraId="147AA54D" w14:textId="77777777" w:rsidR="00DA53F5" w:rsidRDefault="00000000">
      <w:pPr>
        <w:tabs>
          <w:tab w:val="left" w:pos="9210"/>
        </w:tabs>
        <w:spacing w:line="288" w:lineRule="auto"/>
        <w:jc w:val="both"/>
        <w:rPr>
          <w:rFonts w:ascii="Cambria" w:eastAsia="Cambria" w:hAnsi="Cambria" w:cs="Cambria"/>
          <w:sz w:val="20"/>
          <w:szCs w:val="20"/>
        </w:rPr>
      </w:pPr>
      <w:r>
        <w:rPr>
          <w:rFonts w:ascii="Cambria" w:eastAsia="Cambria" w:hAnsi="Cambria" w:cs="Cambria"/>
          <w:b/>
          <w:sz w:val="20"/>
          <w:szCs w:val="20"/>
        </w:rPr>
        <w:t>Art. 5 – Ammissibilità della domanda di candidatura</w:t>
      </w:r>
    </w:p>
    <w:p w14:paraId="40243AE3" w14:textId="77777777" w:rsidR="00DA53F5" w:rsidRDefault="00000000">
      <w:pPr>
        <w:tabs>
          <w:tab w:val="left" w:pos="9210"/>
        </w:tabs>
        <w:spacing w:line="288" w:lineRule="auto"/>
        <w:jc w:val="both"/>
        <w:rPr>
          <w:rFonts w:ascii="Cambria" w:eastAsia="Cambria" w:hAnsi="Cambria" w:cs="Cambria"/>
          <w:color w:val="000000"/>
          <w:sz w:val="20"/>
          <w:szCs w:val="20"/>
        </w:rPr>
      </w:pPr>
      <w:r>
        <w:rPr>
          <w:rFonts w:ascii="Cambria" w:eastAsia="Cambria" w:hAnsi="Cambria" w:cs="Cambria"/>
          <w:sz w:val="20"/>
          <w:szCs w:val="20"/>
        </w:rPr>
        <w:t>La domanda di candidatura è ritenuta ammissibile se:</w:t>
      </w:r>
    </w:p>
    <w:p w14:paraId="48F3EDFB" w14:textId="77777777" w:rsidR="00DA53F5" w:rsidRDefault="00000000">
      <w:pPr>
        <w:numPr>
          <w:ilvl w:val="0"/>
          <w:numId w:val="1"/>
        </w:numPr>
        <w:spacing w:line="288"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Pervenuta </w:t>
      </w:r>
      <w:r>
        <w:rPr>
          <w:rFonts w:ascii="Cambria" w:eastAsia="Cambria" w:hAnsi="Cambria" w:cs="Cambria"/>
          <w:color w:val="000000"/>
          <w:sz w:val="20"/>
          <w:szCs w:val="20"/>
          <w:u w:val="single"/>
        </w:rPr>
        <w:t>entro la data di scadenza</w:t>
      </w:r>
      <w:r>
        <w:rPr>
          <w:rFonts w:ascii="Cambria" w:eastAsia="Cambria" w:hAnsi="Cambria" w:cs="Cambria"/>
          <w:color w:val="000000"/>
          <w:sz w:val="20"/>
          <w:szCs w:val="20"/>
        </w:rPr>
        <w:t xml:space="preserve"> indicata all’articolo 3 del presente Avviso;</w:t>
      </w:r>
    </w:p>
    <w:p w14:paraId="50FD9604" w14:textId="77777777" w:rsidR="00DA53F5" w:rsidRDefault="00000000">
      <w:pPr>
        <w:numPr>
          <w:ilvl w:val="0"/>
          <w:numId w:val="1"/>
        </w:numPr>
        <w:spacing w:line="288"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Richiesta da un </w:t>
      </w:r>
      <w:r>
        <w:rPr>
          <w:rFonts w:ascii="Cambria" w:eastAsia="Cambria" w:hAnsi="Cambria" w:cs="Cambria"/>
          <w:color w:val="000000"/>
          <w:sz w:val="20"/>
          <w:szCs w:val="20"/>
          <w:u w:val="single"/>
        </w:rPr>
        <w:t>soggetto destinatario ammissibile</w:t>
      </w:r>
      <w:r>
        <w:rPr>
          <w:rFonts w:ascii="Cambria" w:eastAsia="Cambria" w:hAnsi="Cambria" w:cs="Cambria"/>
          <w:color w:val="000000"/>
          <w:sz w:val="20"/>
          <w:szCs w:val="20"/>
        </w:rPr>
        <w:t xml:space="preserve"> in base a quanto indicato all’articolo 2 del presente Avviso;</w:t>
      </w:r>
    </w:p>
    <w:p w14:paraId="2B70FD82" w14:textId="77777777" w:rsidR="00DA53F5" w:rsidRDefault="00000000">
      <w:pPr>
        <w:numPr>
          <w:ilvl w:val="0"/>
          <w:numId w:val="1"/>
        </w:numPr>
        <w:spacing w:line="288" w:lineRule="auto"/>
        <w:jc w:val="both"/>
        <w:rPr>
          <w:rFonts w:ascii="Cambria" w:eastAsia="Cambria" w:hAnsi="Cambria" w:cs="Cambria"/>
          <w:color w:val="000000"/>
          <w:sz w:val="20"/>
          <w:szCs w:val="20"/>
        </w:rPr>
      </w:pPr>
      <w:r>
        <w:rPr>
          <w:rFonts w:ascii="Cambria" w:eastAsia="Cambria" w:hAnsi="Cambria" w:cs="Cambria"/>
          <w:color w:val="000000"/>
          <w:sz w:val="20"/>
          <w:szCs w:val="20"/>
        </w:rPr>
        <w:t xml:space="preserve">Compilata secondo il </w:t>
      </w:r>
      <w:r>
        <w:rPr>
          <w:rFonts w:ascii="Cambria" w:eastAsia="Cambria" w:hAnsi="Cambria" w:cs="Cambria"/>
          <w:color w:val="000000"/>
          <w:sz w:val="20"/>
          <w:szCs w:val="20"/>
          <w:u w:val="single"/>
        </w:rPr>
        <w:t>modulo di candidatura</w:t>
      </w:r>
      <w:r>
        <w:rPr>
          <w:rFonts w:ascii="Cambria" w:eastAsia="Cambria" w:hAnsi="Cambria" w:cs="Cambria"/>
          <w:color w:val="000000"/>
          <w:sz w:val="20"/>
          <w:szCs w:val="20"/>
        </w:rPr>
        <w:t xml:space="preserve"> indicato all’articolo 3 del presente Avviso e completa delle informazioni richieste (compilazione esaustiva di tutte le sezioni);</w:t>
      </w:r>
    </w:p>
    <w:p w14:paraId="28BA26D7" w14:textId="77777777" w:rsidR="00DA53F5" w:rsidRDefault="00000000">
      <w:pPr>
        <w:numPr>
          <w:ilvl w:val="0"/>
          <w:numId w:val="1"/>
        </w:numPr>
        <w:spacing w:line="288" w:lineRule="auto"/>
        <w:jc w:val="both"/>
        <w:rPr>
          <w:rFonts w:ascii="Cambria" w:eastAsia="Cambria" w:hAnsi="Cambria" w:cs="Cambria"/>
          <w:b/>
          <w:color w:val="000000"/>
          <w:sz w:val="18"/>
          <w:szCs w:val="18"/>
        </w:rPr>
      </w:pPr>
      <w:r>
        <w:rPr>
          <w:rFonts w:ascii="Cambria" w:eastAsia="Cambria" w:hAnsi="Cambria" w:cs="Cambria"/>
          <w:color w:val="000000"/>
          <w:sz w:val="20"/>
          <w:szCs w:val="20"/>
        </w:rPr>
        <w:t xml:space="preserve">Corredata del </w:t>
      </w:r>
      <w:r>
        <w:rPr>
          <w:rFonts w:ascii="Cambria" w:eastAsia="Cambria" w:hAnsi="Cambria" w:cs="Cambria"/>
          <w:color w:val="000000"/>
          <w:sz w:val="20"/>
          <w:szCs w:val="20"/>
          <w:u w:val="single"/>
        </w:rPr>
        <w:t xml:space="preserve">CV compilato in lingua inglese </w:t>
      </w:r>
      <w:r>
        <w:rPr>
          <w:rFonts w:ascii="Cambria" w:eastAsia="Cambria" w:hAnsi="Cambria" w:cs="Cambria"/>
          <w:color w:val="000000"/>
          <w:sz w:val="20"/>
          <w:szCs w:val="20"/>
        </w:rPr>
        <w:t>(</w:t>
      </w:r>
      <w:r>
        <w:rPr>
          <w:rFonts w:ascii="Cambria" w:eastAsia="Cambria" w:hAnsi="Cambria" w:cs="Cambria"/>
          <w:b/>
          <w:color w:val="000000"/>
          <w:sz w:val="20"/>
          <w:szCs w:val="20"/>
          <w:u w:val="single"/>
        </w:rPr>
        <w:t>Allegato A</w:t>
      </w:r>
      <w:r>
        <w:rPr>
          <w:rFonts w:ascii="Cambria" w:eastAsia="Cambria" w:hAnsi="Cambria" w:cs="Cambria"/>
          <w:color w:val="000000"/>
          <w:sz w:val="20"/>
          <w:szCs w:val="20"/>
        </w:rPr>
        <w:t>) e dalla</w:t>
      </w:r>
      <w:r>
        <w:rPr>
          <w:rFonts w:ascii="Cambria" w:eastAsia="Cambria" w:hAnsi="Cambria" w:cs="Cambria"/>
          <w:sz w:val="20"/>
          <w:szCs w:val="20"/>
        </w:rPr>
        <w:t xml:space="preserve"> Copia della </w:t>
      </w:r>
      <w:r>
        <w:rPr>
          <w:rFonts w:ascii="Cambria" w:eastAsia="Cambria" w:hAnsi="Cambria" w:cs="Cambria"/>
          <w:sz w:val="20"/>
          <w:szCs w:val="20"/>
          <w:u w:val="single"/>
        </w:rPr>
        <w:t>Carta di identità o Passaporto</w:t>
      </w:r>
      <w:r>
        <w:rPr>
          <w:rFonts w:ascii="Cambria" w:eastAsia="Cambria" w:hAnsi="Cambria" w:cs="Cambria"/>
          <w:sz w:val="20"/>
          <w:szCs w:val="20"/>
        </w:rPr>
        <w:t xml:space="preserve"> </w:t>
      </w:r>
      <w:r>
        <w:rPr>
          <w:rFonts w:ascii="Cambria" w:eastAsia="Cambria" w:hAnsi="Cambria" w:cs="Cambria"/>
          <w:color w:val="000000"/>
          <w:sz w:val="20"/>
          <w:szCs w:val="20"/>
        </w:rPr>
        <w:t>validi per l’espatrio e in corso di validità per tutto il periodo di mobilità all’estero</w:t>
      </w:r>
      <w:r>
        <w:rPr>
          <w:rFonts w:ascii="Cambria" w:eastAsia="Cambria" w:hAnsi="Cambria" w:cs="Cambria"/>
          <w:sz w:val="20"/>
          <w:szCs w:val="20"/>
        </w:rPr>
        <w:t>. I due documenti devono essere allegati in versione PDF e rinominati come indicato nel modulo di candidatura.</w:t>
      </w:r>
    </w:p>
    <w:p w14:paraId="0870CBF1" w14:textId="77777777" w:rsidR="00DA53F5" w:rsidRDefault="00DA53F5">
      <w:pPr>
        <w:spacing w:line="288" w:lineRule="auto"/>
        <w:jc w:val="both"/>
        <w:rPr>
          <w:rFonts w:ascii="Cambria" w:eastAsia="Cambria" w:hAnsi="Cambria" w:cs="Cambria"/>
          <w:b/>
          <w:color w:val="000000"/>
          <w:sz w:val="18"/>
          <w:szCs w:val="18"/>
        </w:rPr>
      </w:pPr>
    </w:p>
    <w:p w14:paraId="6A4C9B1D" w14:textId="77777777" w:rsidR="00DA53F5" w:rsidRDefault="00000000">
      <w:pPr>
        <w:spacing w:line="288" w:lineRule="auto"/>
        <w:jc w:val="both"/>
        <w:rPr>
          <w:rFonts w:ascii="Cambria" w:eastAsia="Cambria" w:hAnsi="Cambria" w:cs="Cambria"/>
          <w:sz w:val="20"/>
          <w:szCs w:val="20"/>
        </w:rPr>
      </w:pPr>
      <w:r>
        <w:rPr>
          <w:rFonts w:ascii="Cambria" w:eastAsia="Cambria" w:hAnsi="Cambria" w:cs="Cambria"/>
          <w:b/>
          <w:color w:val="000000"/>
          <w:sz w:val="20"/>
          <w:szCs w:val="20"/>
        </w:rPr>
        <w:t xml:space="preserve">Art. 6 – </w:t>
      </w:r>
      <w:r>
        <w:rPr>
          <w:rFonts w:ascii="Cambria" w:eastAsia="Cambria" w:hAnsi="Cambria" w:cs="Cambria"/>
          <w:b/>
          <w:sz w:val="20"/>
          <w:szCs w:val="20"/>
        </w:rPr>
        <w:t>Criteri di selezione e valutazione della candidatura</w:t>
      </w:r>
    </w:p>
    <w:p w14:paraId="17E79B14" w14:textId="77777777" w:rsidR="00DA53F5" w:rsidRDefault="00000000">
      <w:pPr>
        <w:pBdr>
          <w:top w:val="nil"/>
          <w:left w:val="nil"/>
          <w:bottom w:val="nil"/>
          <w:right w:val="nil"/>
          <w:between w:val="nil"/>
        </w:pBdr>
        <w:spacing w:before="48" w:line="290" w:lineRule="auto"/>
        <w:ind w:left="294"/>
        <w:rPr>
          <w:rFonts w:ascii="Cambria" w:eastAsia="Cambria" w:hAnsi="Cambria" w:cs="Cambria"/>
          <w:color w:val="000000"/>
          <w:sz w:val="20"/>
          <w:szCs w:val="20"/>
        </w:rPr>
      </w:pPr>
      <w:r>
        <w:rPr>
          <w:rFonts w:ascii="Cambria" w:eastAsia="Cambria" w:hAnsi="Cambria" w:cs="Cambria"/>
          <w:color w:val="000000"/>
          <w:sz w:val="20"/>
          <w:szCs w:val="20"/>
        </w:rPr>
        <w:t xml:space="preserve">La domanda di candidatura pervenuta entro l’orario e la data stabiliti e indicati all’articolo 3 del presente Avviso, sarà oggetto di una </w:t>
      </w:r>
      <w:r>
        <w:rPr>
          <w:rFonts w:ascii="Cambria" w:eastAsia="Cambria" w:hAnsi="Cambria" w:cs="Cambria"/>
          <w:b/>
          <w:color w:val="000000"/>
          <w:sz w:val="20"/>
          <w:szCs w:val="20"/>
        </w:rPr>
        <w:t xml:space="preserve">selezione </w:t>
      </w:r>
      <w:r>
        <w:rPr>
          <w:rFonts w:ascii="Cambria" w:eastAsia="Cambria" w:hAnsi="Cambria" w:cs="Cambria"/>
          <w:color w:val="000000"/>
          <w:sz w:val="20"/>
          <w:szCs w:val="20"/>
        </w:rPr>
        <w:t>e verrà valutata sulla base dei seguenti criteri:</w:t>
      </w:r>
    </w:p>
    <w:p w14:paraId="2B350531" w14:textId="77777777" w:rsidR="00DA53F5" w:rsidRDefault="00000000">
      <w:pPr>
        <w:widowControl w:val="0"/>
        <w:numPr>
          <w:ilvl w:val="0"/>
          <w:numId w:val="4"/>
        </w:numPr>
        <w:pBdr>
          <w:top w:val="nil"/>
          <w:left w:val="nil"/>
          <w:bottom w:val="nil"/>
          <w:right w:val="nil"/>
          <w:between w:val="nil"/>
        </w:pBdr>
        <w:tabs>
          <w:tab w:val="left" w:pos="654"/>
          <w:tab w:val="left" w:pos="655"/>
        </w:tabs>
        <w:spacing w:line="229" w:lineRule="auto"/>
        <w:ind w:hanging="361"/>
        <w:rPr>
          <w:rFonts w:ascii="Cambria" w:eastAsia="Cambria" w:hAnsi="Cambria" w:cs="Cambria"/>
          <w:color w:val="000000"/>
          <w:sz w:val="20"/>
          <w:szCs w:val="20"/>
        </w:rPr>
      </w:pPr>
      <w:r>
        <w:rPr>
          <w:rFonts w:ascii="Cambria" w:eastAsia="Cambria" w:hAnsi="Cambria" w:cs="Cambria"/>
          <w:color w:val="000000"/>
          <w:sz w:val="20"/>
          <w:szCs w:val="20"/>
        </w:rPr>
        <w:t xml:space="preserve">Livello di conoscenza della lingua inglese: massimo </w:t>
      </w:r>
      <w:r>
        <w:rPr>
          <w:rFonts w:ascii="Cambria" w:eastAsia="Cambria" w:hAnsi="Cambria" w:cs="Cambria"/>
          <w:b/>
          <w:i/>
          <w:color w:val="000000"/>
          <w:sz w:val="20"/>
          <w:szCs w:val="20"/>
        </w:rPr>
        <w:t>20 punti</w:t>
      </w:r>
      <w:r>
        <w:rPr>
          <w:rFonts w:ascii="Cambria" w:eastAsia="Cambria" w:hAnsi="Cambria" w:cs="Cambria"/>
          <w:color w:val="000000"/>
          <w:sz w:val="20"/>
          <w:szCs w:val="20"/>
        </w:rPr>
        <w:t>;</w:t>
      </w:r>
    </w:p>
    <w:p w14:paraId="2C14E1BF" w14:textId="77777777" w:rsidR="00DA53F5" w:rsidRDefault="00000000">
      <w:pPr>
        <w:widowControl w:val="0"/>
        <w:numPr>
          <w:ilvl w:val="0"/>
          <w:numId w:val="4"/>
        </w:numPr>
        <w:pBdr>
          <w:top w:val="nil"/>
          <w:left w:val="nil"/>
          <w:bottom w:val="nil"/>
          <w:right w:val="nil"/>
          <w:between w:val="nil"/>
        </w:pBdr>
        <w:tabs>
          <w:tab w:val="left" w:pos="654"/>
          <w:tab w:val="left" w:pos="655"/>
        </w:tabs>
        <w:spacing w:before="44"/>
        <w:ind w:hanging="361"/>
        <w:rPr>
          <w:rFonts w:ascii="Cambria" w:eastAsia="Cambria" w:hAnsi="Cambria" w:cs="Cambria"/>
          <w:color w:val="000000"/>
          <w:sz w:val="20"/>
          <w:szCs w:val="20"/>
        </w:rPr>
      </w:pPr>
      <w:r>
        <w:rPr>
          <w:rFonts w:ascii="Cambria" w:eastAsia="Cambria" w:hAnsi="Cambria" w:cs="Cambria"/>
          <w:color w:val="000000"/>
          <w:sz w:val="20"/>
          <w:szCs w:val="20"/>
        </w:rPr>
        <w:t xml:space="preserve">Voto di condotta: massimo </w:t>
      </w:r>
      <w:r>
        <w:rPr>
          <w:rFonts w:ascii="Cambria" w:eastAsia="Cambria" w:hAnsi="Cambria" w:cs="Cambria"/>
          <w:b/>
          <w:i/>
          <w:color w:val="000000"/>
          <w:sz w:val="20"/>
          <w:szCs w:val="20"/>
        </w:rPr>
        <w:t>10 punti</w:t>
      </w:r>
      <w:r>
        <w:rPr>
          <w:rFonts w:ascii="Cambria" w:eastAsia="Cambria" w:hAnsi="Cambria" w:cs="Cambria"/>
          <w:color w:val="000000"/>
          <w:sz w:val="20"/>
          <w:szCs w:val="20"/>
        </w:rPr>
        <w:t>;</w:t>
      </w:r>
    </w:p>
    <w:p w14:paraId="38253806" w14:textId="77777777" w:rsidR="00DA53F5" w:rsidRDefault="00000000">
      <w:pPr>
        <w:widowControl w:val="0"/>
        <w:numPr>
          <w:ilvl w:val="0"/>
          <w:numId w:val="4"/>
        </w:numPr>
        <w:pBdr>
          <w:top w:val="nil"/>
          <w:left w:val="nil"/>
          <w:bottom w:val="nil"/>
          <w:right w:val="nil"/>
          <w:between w:val="nil"/>
        </w:pBdr>
        <w:tabs>
          <w:tab w:val="left" w:pos="654"/>
          <w:tab w:val="left" w:pos="655"/>
        </w:tabs>
        <w:spacing w:before="50"/>
        <w:ind w:hanging="361"/>
        <w:rPr>
          <w:rFonts w:ascii="Cambria" w:eastAsia="Cambria" w:hAnsi="Cambria" w:cs="Cambria"/>
          <w:b/>
          <w:i/>
          <w:color w:val="000000"/>
          <w:sz w:val="20"/>
          <w:szCs w:val="20"/>
        </w:rPr>
      </w:pPr>
      <w:r>
        <w:rPr>
          <w:rFonts w:ascii="Cambria" w:eastAsia="Cambria" w:hAnsi="Cambria" w:cs="Cambria"/>
          <w:color w:val="000000"/>
          <w:sz w:val="20"/>
          <w:szCs w:val="20"/>
        </w:rPr>
        <w:t xml:space="preserve">Profitto scolastico: massimo </w:t>
      </w:r>
      <w:r>
        <w:rPr>
          <w:rFonts w:ascii="Cambria" w:eastAsia="Cambria" w:hAnsi="Cambria" w:cs="Cambria"/>
          <w:b/>
          <w:i/>
          <w:color w:val="000000"/>
          <w:sz w:val="20"/>
          <w:szCs w:val="20"/>
        </w:rPr>
        <w:t>10 punti;</w:t>
      </w:r>
    </w:p>
    <w:p w14:paraId="06E31DA4" w14:textId="77777777" w:rsidR="00DA53F5" w:rsidRDefault="00000000">
      <w:pPr>
        <w:widowControl w:val="0"/>
        <w:numPr>
          <w:ilvl w:val="0"/>
          <w:numId w:val="4"/>
        </w:numPr>
        <w:pBdr>
          <w:top w:val="nil"/>
          <w:left w:val="nil"/>
          <w:bottom w:val="nil"/>
          <w:right w:val="nil"/>
          <w:between w:val="nil"/>
        </w:pBdr>
        <w:tabs>
          <w:tab w:val="left" w:pos="654"/>
          <w:tab w:val="left" w:pos="655"/>
        </w:tabs>
        <w:spacing w:before="43"/>
        <w:ind w:hanging="361"/>
        <w:rPr>
          <w:rFonts w:ascii="Cambria" w:eastAsia="Cambria" w:hAnsi="Cambria" w:cs="Cambria"/>
          <w:b/>
          <w:i/>
          <w:color w:val="000000"/>
          <w:sz w:val="20"/>
          <w:szCs w:val="20"/>
        </w:rPr>
      </w:pPr>
      <w:r>
        <w:rPr>
          <w:rFonts w:ascii="Cambria" w:eastAsia="Cambria" w:hAnsi="Cambria" w:cs="Cambria"/>
          <w:color w:val="000000"/>
          <w:sz w:val="20"/>
          <w:szCs w:val="20"/>
        </w:rPr>
        <w:t xml:space="preserve">Prima esperienza nei Progetti Erasmus </w:t>
      </w:r>
      <w:r>
        <w:rPr>
          <w:rFonts w:ascii="Cambria" w:eastAsia="Cambria" w:hAnsi="Cambria" w:cs="Cambria"/>
          <w:b/>
          <w:i/>
          <w:color w:val="000000"/>
          <w:sz w:val="20"/>
          <w:szCs w:val="20"/>
        </w:rPr>
        <w:t>5 punti;</w:t>
      </w:r>
    </w:p>
    <w:p w14:paraId="51F4DFCA" w14:textId="77777777" w:rsidR="00DA53F5" w:rsidRDefault="00000000">
      <w:pPr>
        <w:pBdr>
          <w:top w:val="nil"/>
          <w:left w:val="nil"/>
          <w:bottom w:val="nil"/>
          <w:right w:val="nil"/>
          <w:between w:val="nil"/>
        </w:pBdr>
        <w:spacing w:before="50" w:line="288" w:lineRule="auto"/>
        <w:ind w:left="294" w:right="109"/>
        <w:jc w:val="both"/>
        <w:rPr>
          <w:rFonts w:ascii="Cambria" w:eastAsia="Cambria" w:hAnsi="Cambria" w:cs="Cambria"/>
          <w:color w:val="000000"/>
          <w:sz w:val="20"/>
          <w:szCs w:val="20"/>
        </w:rPr>
      </w:pPr>
      <w:r>
        <w:rPr>
          <w:rFonts w:ascii="Cambria" w:eastAsia="Cambria" w:hAnsi="Cambria" w:cs="Cambria"/>
          <w:color w:val="000000"/>
          <w:sz w:val="20"/>
          <w:szCs w:val="20"/>
        </w:rPr>
        <w:t xml:space="preserve">Nello specifico, per la valutazione della lingua inglese verrà assegnato il seguente punteggio in base alla presentazione, all’atto della candidatura, di certificazioni delle competenze linguistico-comunicative in lingua inglese rilasciate da Enti riconosciuti dal </w:t>
      </w:r>
      <w:proofErr w:type="spellStart"/>
      <w:r>
        <w:rPr>
          <w:rFonts w:ascii="Cambria" w:eastAsia="Cambria" w:hAnsi="Cambria" w:cs="Cambria"/>
          <w:color w:val="000000"/>
          <w:sz w:val="20"/>
          <w:szCs w:val="20"/>
        </w:rPr>
        <w:t>MiUR</w:t>
      </w:r>
      <w:proofErr w:type="spellEnd"/>
      <w:r>
        <w:rPr>
          <w:rFonts w:ascii="Cambria" w:eastAsia="Cambria" w:hAnsi="Cambria" w:cs="Cambria"/>
          <w:color w:val="000000"/>
          <w:sz w:val="20"/>
          <w:szCs w:val="20"/>
        </w:rPr>
        <w:t>:</w:t>
      </w:r>
    </w:p>
    <w:p w14:paraId="3A3A1F9A" w14:textId="77777777" w:rsidR="00DA53F5" w:rsidRDefault="00000000">
      <w:pPr>
        <w:widowControl w:val="0"/>
        <w:numPr>
          <w:ilvl w:val="1"/>
          <w:numId w:val="4"/>
        </w:numPr>
        <w:pBdr>
          <w:top w:val="nil"/>
          <w:left w:val="nil"/>
          <w:bottom w:val="nil"/>
          <w:right w:val="nil"/>
          <w:between w:val="nil"/>
        </w:pBdr>
        <w:tabs>
          <w:tab w:val="left" w:pos="1000"/>
          <w:tab w:val="left" w:pos="1001"/>
        </w:tabs>
        <w:ind w:hanging="347"/>
        <w:rPr>
          <w:rFonts w:ascii="Cambria" w:eastAsia="Cambria" w:hAnsi="Cambria" w:cs="Cambria"/>
          <w:b/>
          <w:i/>
          <w:color w:val="000000"/>
          <w:sz w:val="20"/>
          <w:szCs w:val="20"/>
        </w:rPr>
      </w:pPr>
      <w:r>
        <w:rPr>
          <w:rFonts w:ascii="Cambria" w:eastAsia="Cambria" w:hAnsi="Cambria" w:cs="Cambria"/>
          <w:b/>
          <w:color w:val="000000"/>
          <w:sz w:val="20"/>
          <w:szCs w:val="20"/>
        </w:rPr>
        <w:t xml:space="preserve">Certificazione livello C2: </w:t>
      </w:r>
      <w:r>
        <w:rPr>
          <w:rFonts w:ascii="Cambria" w:eastAsia="Cambria" w:hAnsi="Cambria" w:cs="Cambria"/>
          <w:b/>
          <w:i/>
          <w:color w:val="000000"/>
          <w:sz w:val="20"/>
          <w:szCs w:val="20"/>
        </w:rPr>
        <w:t>20 punti</w:t>
      </w:r>
    </w:p>
    <w:p w14:paraId="62DB1AE7" w14:textId="77777777" w:rsidR="00DA53F5" w:rsidRDefault="00000000">
      <w:pPr>
        <w:widowControl w:val="0"/>
        <w:numPr>
          <w:ilvl w:val="1"/>
          <w:numId w:val="4"/>
        </w:numPr>
        <w:pBdr>
          <w:top w:val="nil"/>
          <w:left w:val="nil"/>
          <w:bottom w:val="nil"/>
          <w:right w:val="nil"/>
          <w:between w:val="nil"/>
        </w:pBdr>
        <w:tabs>
          <w:tab w:val="left" w:pos="1000"/>
          <w:tab w:val="left" w:pos="1001"/>
        </w:tabs>
        <w:spacing w:line="245" w:lineRule="auto"/>
        <w:ind w:hanging="347"/>
        <w:rPr>
          <w:rFonts w:ascii="Cambria" w:eastAsia="Cambria" w:hAnsi="Cambria" w:cs="Cambria"/>
          <w:b/>
          <w:i/>
          <w:color w:val="000000"/>
          <w:sz w:val="20"/>
          <w:szCs w:val="20"/>
        </w:rPr>
      </w:pPr>
      <w:r>
        <w:rPr>
          <w:rFonts w:ascii="Cambria" w:eastAsia="Cambria" w:hAnsi="Cambria" w:cs="Cambria"/>
          <w:b/>
          <w:color w:val="000000"/>
          <w:sz w:val="20"/>
          <w:szCs w:val="20"/>
        </w:rPr>
        <w:t xml:space="preserve">Certificazione livello C1: </w:t>
      </w:r>
      <w:r>
        <w:rPr>
          <w:rFonts w:ascii="Cambria" w:eastAsia="Cambria" w:hAnsi="Cambria" w:cs="Cambria"/>
          <w:b/>
          <w:i/>
          <w:color w:val="000000"/>
          <w:sz w:val="20"/>
          <w:szCs w:val="20"/>
        </w:rPr>
        <w:t>17 punti</w:t>
      </w:r>
    </w:p>
    <w:p w14:paraId="0AA40675" w14:textId="77777777" w:rsidR="00DA53F5" w:rsidRDefault="00000000">
      <w:pPr>
        <w:widowControl w:val="0"/>
        <w:numPr>
          <w:ilvl w:val="1"/>
          <w:numId w:val="4"/>
        </w:numPr>
        <w:pBdr>
          <w:top w:val="nil"/>
          <w:left w:val="nil"/>
          <w:bottom w:val="nil"/>
          <w:right w:val="nil"/>
          <w:between w:val="nil"/>
        </w:pBdr>
        <w:tabs>
          <w:tab w:val="left" w:pos="1000"/>
          <w:tab w:val="left" w:pos="1001"/>
        </w:tabs>
        <w:spacing w:line="245" w:lineRule="auto"/>
        <w:ind w:hanging="347"/>
        <w:rPr>
          <w:rFonts w:ascii="Cambria" w:eastAsia="Cambria" w:hAnsi="Cambria" w:cs="Cambria"/>
          <w:b/>
          <w:i/>
          <w:color w:val="000000"/>
          <w:sz w:val="20"/>
          <w:szCs w:val="20"/>
        </w:rPr>
      </w:pPr>
      <w:r>
        <w:rPr>
          <w:rFonts w:ascii="Cambria" w:eastAsia="Cambria" w:hAnsi="Cambria" w:cs="Cambria"/>
          <w:b/>
          <w:color w:val="000000"/>
          <w:sz w:val="20"/>
          <w:szCs w:val="20"/>
        </w:rPr>
        <w:t xml:space="preserve">Certificazione livello B2: </w:t>
      </w:r>
      <w:r>
        <w:rPr>
          <w:rFonts w:ascii="Cambria" w:eastAsia="Cambria" w:hAnsi="Cambria" w:cs="Cambria"/>
          <w:b/>
          <w:i/>
          <w:color w:val="000000"/>
          <w:sz w:val="20"/>
          <w:szCs w:val="20"/>
        </w:rPr>
        <w:t>15 punti</w:t>
      </w:r>
    </w:p>
    <w:p w14:paraId="5198779E" w14:textId="77777777" w:rsidR="00DA53F5" w:rsidRDefault="00000000">
      <w:pPr>
        <w:pStyle w:val="Titolo11"/>
        <w:numPr>
          <w:ilvl w:val="1"/>
          <w:numId w:val="4"/>
        </w:numPr>
        <w:tabs>
          <w:tab w:val="left" w:pos="1000"/>
          <w:tab w:val="left" w:pos="1001"/>
        </w:tabs>
        <w:spacing w:line="245" w:lineRule="auto"/>
        <w:ind w:hanging="347"/>
        <w:rPr>
          <w:i/>
        </w:rPr>
      </w:pPr>
      <w:r>
        <w:t xml:space="preserve">Frequenza del corso di lingua inglese organizzato dall’Istituto: </w:t>
      </w:r>
      <w:r>
        <w:rPr>
          <w:i/>
        </w:rPr>
        <w:t>13 punti</w:t>
      </w:r>
    </w:p>
    <w:p w14:paraId="6131BC51" w14:textId="77777777" w:rsidR="00DA53F5" w:rsidRDefault="00000000">
      <w:pPr>
        <w:widowControl w:val="0"/>
        <w:numPr>
          <w:ilvl w:val="1"/>
          <w:numId w:val="4"/>
        </w:numPr>
        <w:pBdr>
          <w:top w:val="nil"/>
          <w:left w:val="nil"/>
          <w:bottom w:val="nil"/>
          <w:right w:val="nil"/>
          <w:between w:val="nil"/>
        </w:pBdr>
        <w:tabs>
          <w:tab w:val="left" w:pos="1000"/>
          <w:tab w:val="left" w:pos="1001"/>
        </w:tabs>
        <w:spacing w:before="4" w:line="245" w:lineRule="auto"/>
        <w:ind w:hanging="347"/>
        <w:rPr>
          <w:rFonts w:ascii="Cambria" w:eastAsia="Cambria" w:hAnsi="Cambria" w:cs="Cambria"/>
          <w:b/>
          <w:i/>
          <w:color w:val="000000"/>
          <w:sz w:val="20"/>
          <w:szCs w:val="20"/>
        </w:rPr>
      </w:pPr>
      <w:r>
        <w:rPr>
          <w:rFonts w:ascii="Cambria" w:eastAsia="Cambria" w:hAnsi="Cambria" w:cs="Cambria"/>
          <w:b/>
          <w:color w:val="000000"/>
          <w:sz w:val="20"/>
          <w:szCs w:val="20"/>
        </w:rPr>
        <w:t xml:space="preserve">Certificazione livello B1: </w:t>
      </w:r>
      <w:r>
        <w:rPr>
          <w:rFonts w:ascii="Cambria" w:eastAsia="Cambria" w:hAnsi="Cambria" w:cs="Cambria"/>
          <w:b/>
          <w:i/>
          <w:color w:val="000000"/>
          <w:sz w:val="20"/>
          <w:szCs w:val="20"/>
        </w:rPr>
        <w:t>10 punti</w:t>
      </w:r>
    </w:p>
    <w:p w14:paraId="4C125A0C" w14:textId="77777777" w:rsidR="00DA53F5" w:rsidRDefault="00000000">
      <w:pPr>
        <w:widowControl w:val="0"/>
        <w:numPr>
          <w:ilvl w:val="1"/>
          <w:numId w:val="4"/>
        </w:numPr>
        <w:pBdr>
          <w:top w:val="nil"/>
          <w:left w:val="nil"/>
          <w:bottom w:val="nil"/>
          <w:right w:val="nil"/>
          <w:between w:val="nil"/>
        </w:pBdr>
        <w:tabs>
          <w:tab w:val="left" w:pos="1000"/>
          <w:tab w:val="left" w:pos="1001"/>
        </w:tabs>
        <w:spacing w:line="245" w:lineRule="auto"/>
        <w:ind w:hanging="347"/>
        <w:rPr>
          <w:rFonts w:ascii="Cambria" w:eastAsia="Cambria" w:hAnsi="Cambria" w:cs="Cambria"/>
          <w:b/>
          <w:i/>
          <w:color w:val="000000"/>
          <w:sz w:val="20"/>
          <w:szCs w:val="20"/>
        </w:rPr>
      </w:pPr>
      <w:r>
        <w:rPr>
          <w:rFonts w:ascii="Cambria" w:eastAsia="Cambria" w:hAnsi="Cambria" w:cs="Cambria"/>
          <w:b/>
          <w:color w:val="000000"/>
          <w:sz w:val="20"/>
          <w:szCs w:val="20"/>
        </w:rPr>
        <w:t xml:space="preserve">Certificazione livello A2: </w:t>
      </w:r>
      <w:r>
        <w:rPr>
          <w:rFonts w:ascii="Cambria" w:eastAsia="Cambria" w:hAnsi="Cambria" w:cs="Cambria"/>
          <w:b/>
          <w:i/>
          <w:color w:val="000000"/>
          <w:sz w:val="20"/>
          <w:szCs w:val="20"/>
        </w:rPr>
        <w:t>5 punti</w:t>
      </w:r>
    </w:p>
    <w:p w14:paraId="77156A67" w14:textId="77777777" w:rsidR="00DA53F5" w:rsidRDefault="00000000">
      <w:pPr>
        <w:widowControl w:val="0"/>
        <w:numPr>
          <w:ilvl w:val="1"/>
          <w:numId w:val="4"/>
        </w:numPr>
        <w:pBdr>
          <w:top w:val="nil"/>
          <w:left w:val="nil"/>
          <w:bottom w:val="nil"/>
          <w:right w:val="nil"/>
          <w:between w:val="nil"/>
        </w:pBdr>
        <w:tabs>
          <w:tab w:val="left" w:pos="1000"/>
          <w:tab w:val="left" w:pos="1001"/>
        </w:tabs>
        <w:spacing w:line="245" w:lineRule="auto"/>
        <w:ind w:hanging="347"/>
        <w:rPr>
          <w:rFonts w:ascii="Cambria" w:eastAsia="Cambria" w:hAnsi="Cambria" w:cs="Cambria"/>
          <w:b/>
          <w:i/>
          <w:color w:val="000000"/>
          <w:sz w:val="20"/>
          <w:szCs w:val="20"/>
        </w:rPr>
      </w:pPr>
      <w:r>
        <w:rPr>
          <w:rFonts w:ascii="Cambria" w:eastAsia="Cambria" w:hAnsi="Cambria" w:cs="Cambria"/>
          <w:b/>
          <w:color w:val="000000"/>
          <w:sz w:val="20"/>
          <w:szCs w:val="20"/>
        </w:rPr>
        <w:t xml:space="preserve">Certificazione livello A1: </w:t>
      </w:r>
      <w:r>
        <w:rPr>
          <w:rFonts w:ascii="Cambria" w:eastAsia="Cambria" w:hAnsi="Cambria" w:cs="Cambria"/>
          <w:b/>
          <w:i/>
          <w:color w:val="000000"/>
          <w:sz w:val="20"/>
          <w:szCs w:val="20"/>
        </w:rPr>
        <w:t>3 punti</w:t>
      </w:r>
    </w:p>
    <w:p w14:paraId="0B9FEEC7" w14:textId="77777777" w:rsidR="00DA53F5" w:rsidRDefault="00000000">
      <w:pPr>
        <w:pBdr>
          <w:top w:val="nil"/>
          <w:left w:val="nil"/>
          <w:bottom w:val="nil"/>
          <w:right w:val="nil"/>
          <w:between w:val="nil"/>
        </w:pBdr>
        <w:spacing w:before="125" w:line="288" w:lineRule="auto"/>
        <w:ind w:left="290" w:right="-2"/>
        <w:jc w:val="both"/>
        <w:rPr>
          <w:rFonts w:ascii="Cambria" w:eastAsia="Cambria" w:hAnsi="Cambria" w:cs="Cambria"/>
          <w:color w:val="000000"/>
          <w:sz w:val="20"/>
          <w:szCs w:val="20"/>
        </w:rPr>
      </w:pPr>
      <w:r>
        <w:rPr>
          <w:rFonts w:ascii="Cambria" w:eastAsia="Cambria" w:hAnsi="Cambria" w:cs="Cambria"/>
          <w:color w:val="000000"/>
          <w:sz w:val="20"/>
          <w:szCs w:val="20"/>
        </w:rPr>
        <w:t>In mancanza di certificazione linguistica la Commissione di valutazione, appositamente nominata dal Dirigente Scolastico, procederà ad accertare il livello linguistico posseduto dal candidato in base ai risultati conseguiti nella materia in esame (lingua inglese) nello scrutinio finale del precedente anno scolastico.</w:t>
      </w:r>
    </w:p>
    <w:p w14:paraId="1197F76D" w14:textId="77777777" w:rsidR="00DA53F5" w:rsidRDefault="00000000">
      <w:pPr>
        <w:pBdr>
          <w:top w:val="nil"/>
          <w:left w:val="nil"/>
          <w:bottom w:val="nil"/>
          <w:right w:val="nil"/>
          <w:between w:val="nil"/>
        </w:pBdr>
        <w:spacing w:before="1"/>
        <w:ind w:left="294"/>
        <w:jc w:val="both"/>
        <w:rPr>
          <w:rFonts w:ascii="Cambria" w:eastAsia="Cambria" w:hAnsi="Cambria" w:cs="Cambria"/>
          <w:color w:val="000000"/>
          <w:sz w:val="20"/>
          <w:szCs w:val="20"/>
        </w:rPr>
      </w:pPr>
      <w:r>
        <w:rPr>
          <w:rFonts w:ascii="Cambria" w:eastAsia="Cambria" w:hAnsi="Cambria" w:cs="Cambria"/>
          <w:color w:val="000000"/>
          <w:sz w:val="20"/>
          <w:szCs w:val="20"/>
        </w:rPr>
        <w:lastRenderedPageBreak/>
        <w:t>Viene riportato di seguito il criterio di equivalenza adottato per la verifica dei livelli linguistici:</w:t>
      </w:r>
    </w:p>
    <w:p w14:paraId="0DFBCDBE" w14:textId="77777777" w:rsidR="00DA53F5" w:rsidRDefault="00000000">
      <w:pPr>
        <w:widowControl w:val="0"/>
        <w:numPr>
          <w:ilvl w:val="1"/>
          <w:numId w:val="4"/>
        </w:numPr>
        <w:pBdr>
          <w:top w:val="nil"/>
          <w:left w:val="nil"/>
          <w:bottom w:val="nil"/>
          <w:right w:val="nil"/>
          <w:between w:val="nil"/>
        </w:pBdr>
        <w:tabs>
          <w:tab w:val="left" w:pos="1000"/>
          <w:tab w:val="left" w:pos="1001"/>
        </w:tabs>
        <w:spacing w:before="115" w:line="245" w:lineRule="auto"/>
        <w:ind w:hanging="347"/>
        <w:rPr>
          <w:rFonts w:ascii="Cambria" w:eastAsia="Cambria" w:hAnsi="Cambria" w:cs="Cambria"/>
          <w:b/>
          <w:color w:val="000000"/>
          <w:sz w:val="20"/>
          <w:szCs w:val="20"/>
        </w:rPr>
      </w:pPr>
      <w:r>
        <w:rPr>
          <w:rFonts w:ascii="Cambria" w:eastAsia="Cambria" w:hAnsi="Cambria" w:cs="Cambria"/>
          <w:color w:val="000000"/>
          <w:sz w:val="20"/>
          <w:szCs w:val="20"/>
        </w:rPr>
        <w:t xml:space="preserve">Frequenza del corso di lingua inglese organizzato dall’Istituto: </w:t>
      </w:r>
      <w:r>
        <w:rPr>
          <w:rFonts w:ascii="Cambria" w:eastAsia="Cambria" w:hAnsi="Cambria" w:cs="Cambria"/>
          <w:b/>
          <w:color w:val="000000"/>
          <w:sz w:val="20"/>
          <w:szCs w:val="20"/>
        </w:rPr>
        <w:t>13 punti</w:t>
      </w:r>
    </w:p>
    <w:p w14:paraId="1010ADE5" w14:textId="77777777" w:rsidR="00DA53F5" w:rsidRDefault="00000000">
      <w:pPr>
        <w:widowControl w:val="0"/>
        <w:numPr>
          <w:ilvl w:val="1"/>
          <w:numId w:val="4"/>
        </w:numPr>
        <w:pBdr>
          <w:top w:val="nil"/>
          <w:left w:val="nil"/>
          <w:bottom w:val="nil"/>
          <w:right w:val="nil"/>
          <w:between w:val="nil"/>
        </w:pBdr>
        <w:tabs>
          <w:tab w:val="left" w:pos="1000"/>
          <w:tab w:val="left" w:pos="1001"/>
        </w:tabs>
        <w:spacing w:line="245" w:lineRule="auto"/>
        <w:ind w:hanging="347"/>
        <w:rPr>
          <w:rFonts w:ascii="Cambria" w:eastAsia="Cambria" w:hAnsi="Cambria" w:cs="Cambria"/>
          <w:b/>
          <w:i/>
          <w:color w:val="000000"/>
          <w:sz w:val="20"/>
          <w:szCs w:val="20"/>
        </w:rPr>
      </w:pPr>
      <w:r>
        <w:rPr>
          <w:rFonts w:ascii="Cambria" w:eastAsia="Cambria" w:hAnsi="Cambria" w:cs="Cambria"/>
          <w:color w:val="000000"/>
          <w:sz w:val="20"/>
          <w:szCs w:val="20"/>
        </w:rPr>
        <w:t xml:space="preserve">voto scolastico 10: </w:t>
      </w:r>
      <w:r>
        <w:rPr>
          <w:rFonts w:ascii="Cambria" w:eastAsia="Cambria" w:hAnsi="Cambria" w:cs="Cambria"/>
          <w:b/>
          <w:i/>
          <w:color w:val="000000"/>
          <w:sz w:val="20"/>
          <w:szCs w:val="20"/>
        </w:rPr>
        <w:t>10 punti</w:t>
      </w:r>
    </w:p>
    <w:p w14:paraId="6AEBE2AF" w14:textId="77777777" w:rsidR="00DA53F5" w:rsidRDefault="00000000">
      <w:pPr>
        <w:widowControl w:val="0"/>
        <w:numPr>
          <w:ilvl w:val="1"/>
          <w:numId w:val="4"/>
        </w:numPr>
        <w:pBdr>
          <w:top w:val="nil"/>
          <w:left w:val="nil"/>
          <w:bottom w:val="nil"/>
          <w:right w:val="nil"/>
          <w:between w:val="nil"/>
        </w:pBdr>
        <w:tabs>
          <w:tab w:val="left" w:pos="1000"/>
          <w:tab w:val="left" w:pos="1001"/>
        </w:tabs>
        <w:spacing w:line="245" w:lineRule="auto"/>
        <w:ind w:hanging="347"/>
        <w:rPr>
          <w:rFonts w:ascii="Cambria" w:eastAsia="Cambria" w:hAnsi="Cambria" w:cs="Cambria"/>
          <w:b/>
          <w:i/>
          <w:color w:val="000000"/>
          <w:sz w:val="20"/>
          <w:szCs w:val="20"/>
        </w:rPr>
      </w:pPr>
      <w:r>
        <w:rPr>
          <w:rFonts w:ascii="Cambria" w:eastAsia="Cambria" w:hAnsi="Cambria" w:cs="Cambria"/>
          <w:color w:val="000000"/>
          <w:sz w:val="20"/>
          <w:szCs w:val="20"/>
        </w:rPr>
        <w:t xml:space="preserve">voto scolastico 9: </w:t>
      </w:r>
      <w:r>
        <w:rPr>
          <w:rFonts w:ascii="Cambria" w:eastAsia="Cambria" w:hAnsi="Cambria" w:cs="Cambria"/>
          <w:b/>
          <w:i/>
          <w:color w:val="000000"/>
          <w:sz w:val="20"/>
          <w:szCs w:val="20"/>
        </w:rPr>
        <w:t>8 punti</w:t>
      </w:r>
    </w:p>
    <w:p w14:paraId="76645220" w14:textId="77777777" w:rsidR="00DA53F5" w:rsidRDefault="00000000">
      <w:pPr>
        <w:widowControl w:val="0"/>
        <w:numPr>
          <w:ilvl w:val="1"/>
          <w:numId w:val="4"/>
        </w:numPr>
        <w:pBdr>
          <w:top w:val="nil"/>
          <w:left w:val="nil"/>
          <w:bottom w:val="nil"/>
          <w:right w:val="nil"/>
          <w:between w:val="nil"/>
        </w:pBdr>
        <w:tabs>
          <w:tab w:val="left" w:pos="1000"/>
          <w:tab w:val="left" w:pos="1001"/>
        </w:tabs>
        <w:spacing w:line="245" w:lineRule="auto"/>
        <w:ind w:hanging="347"/>
        <w:rPr>
          <w:rFonts w:ascii="Cambria" w:eastAsia="Cambria" w:hAnsi="Cambria" w:cs="Cambria"/>
          <w:b/>
          <w:i/>
          <w:color w:val="000000"/>
          <w:sz w:val="20"/>
          <w:szCs w:val="20"/>
        </w:rPr>
      </w:pPr>
      <w:r>
        <w:rPr>
          <w:rFonts w:ascii="Cambria" w:eastAsia="Cambria" w:hAnsi="Cambria" w:cs="Cambria"/>
          <w:color w:val="000000"/>
          <w:sz w:val="20"/>
          <w:szCs w:val="20"/>
        </w:rPr>
        <w:t xml:space="preserve">voto scolastico 8: </w:t>
      </w:r>
      <w:r>
        <w:rPr>
          <w:rFonts w:ascii="Cambria" w:eastAsia="Cambria" w:hAnsi="Cambria" w:cs="Cambria"/>
          <w:b/>
          <w:i/>
          <w:color w:val="000000"/>
          <w:sz w:val="20"/>
          <w:szCs w:val="20"/>
        </w:rPr>
        <w:t>5 punti</w:t>
      </w:r>
    </w:p>
    <w:p w14:paraId="01AF8DE4" w14:textId="77777777" w:rsidR="00DA53F5" w:rsidRDefault="00000000">
      <w:pPr>
        <w:widowControl w:val="0"/>
        <w:numPr>
          <w:ilvl w:val="1"/>
          <w:numId w:val="4"/>
        </w:numPr>
        <w:pBdr>
          <w:top w:val="nil"/>
          <w:left w:val="nil"/>
          <w:bottom w:val="nil"/>
          <w:right w:val="nil"/>
          <w:between w:val="nil"/>
        </w:pBdr>
        <w:tabs>
          <w:tab w:val="left" w:pos="1000"/>
          <w:tab w:val="left" w:pos="1001"/>
        </w:tabs>
        <w:spacing w:line="245" w:lineRule="auto"/>
        <w:ind w:hanging="347"/>
        <w:rPr>
          <w:rFonts w:ascii="Cambria" w:eastAsia="Cambria" w:hAnsi="Cambria" w:cs="Cambria"/>
          <w:b/>
          <w:i/>
          <w:color w:val="000000"/>
          <w:sz w:val="20"/>
          <w:szCs w:val="20"/>
        </w:rPr>
      </w:pPr>
      <w:r>
        <w:rPr>
          <w:rFonts w:ascii="Cambria" w:eastAsia="Cambria" w:hAnsi="Cambria" w:cs="Cambria"/>
          <w:color w:val="000000"/>
          <w:sz w:val="20"/>
          <w:szCs w:val="20"/>
        </w:rPr>
        <w:t xml:space="preserve">voto scolastico 7: </w:t>
      </w:r>
      <w:r>
        <w:rPr>
          <w:rFonts w:ascii="Cambria" w:eastAsia="Cambria" w:hAnsi="Cambria" w:cs="Cambria"/>
          <w:b/>
          <w:i/>
          <w:color w:val="000000"/>
          <w:sz w:val="20"/>
          <w:szCs w:val="20"/>
        </w:rPr>
        <w:t>3 punti</w:t>
      </w:r>
    </w:p>
    <w:p w14:paraId="46E30579" w14:textId="77777777" w:rsidR="00DA53F5" w:rsidRDefault="00000000">
      <w:pPr>
        <w:spacing w:before="126" w:line="290" w:lineRule="auto"/>
        <w:ind w:right="-2"/>
        <w:jc w:val="both"/>
        <w:rPr>
          <w:rFonts w:ascii="Cambria" w:eastAsia="Cambria" w:hAnsi="Cambria" w:cs="Cambria"/>
          <w:sz w:val="20"/>
          <w:szCs w:val="20"/>
        </w:rPr>
      </w:pPr>
      <w:r>
        <w:rPr>
          <w:rFonts w:ascii="Cambria" w:eastAsia="Cambria" w:hAnsi="Cambria" w:cs="Cambria"/>
          <w:sz w:val="20"/>
          <w:szCs w:val="20"/>
        </w:rPr>
        <w:t>La valutazione sarà effettuata da un’apposita Commissione nominata dal Dirigente Scolastico dell’</w:t>
      </w:r>
      <w:r>
        <w:rPr>
          <w:rFonts w:ascii="Cambria" w:eastAsia="Cambria" w:hAnsi="Cambria" w:cs="Cambria"/>
          <w:b/>
          <w:sz w:val="20"/>
          <w:szCs w:val="20"/>
        </w:rPr>
        <w:t xml:space="preserve">Istituto di Istruzione Secondaria Superiore “Leopoldo Pilla" – Campobasso (CB) </w:t>
      </w:r>
      <w:r>
        <w:rPr>
          <w:rFonts w:ascii="Cambria" w:eastAsia="Cambria" w:hAnsi="Cambria" w:cs="Cambria"/>
          <w:sz w:val="20"/>
          <w:szCs w:val="20"/>
        </w:rPr>
        <w:t>e si concluderà, di norma, entro 10 giorni dalla scadenza indicata all’articolo 3 del presente Avviso.</w:t>
      </w:r>
    </w:p>
    <w:p w14:paraId="0E55BBCB" w14:textId="77777777" w:rsidR="00DA53F5" w:rsidRDefault="00000000">
      <w:pPr>
        <w:pBdr>
          <w:top w:val="nil"/>
          <w:left w:val="nil"/>
          <w:bottom w:val="nil"/>
          <w:right w:val="nil"/>
          <w:between w:val="nil"/>
        </w:pBdr>
        <w:spacing w:line="290" w:lineRule="auto"/>
        <w:ind w:right="-2"/>
        <w:jc w:val="both"/>
        <w:rPr>
          <w:rFonts w:ascii="Cambria" w:eastAsia="Cambria" w:hAnsi="Cambria" w:cs="Cambria"/>
          <w:color w:val="000000"/>
          <w:sz w:val="20"/>
          <w:szCs w:val="20"/>
        </w:rPr>
      </w:pPr>
      <w:r>
        <w:rPr>
          <w:rFonts w:ascii="Cambria" w:eastAsia="Cambria" w:hAnsi="Cambria" w:cs="Cambria"/>
          <w:color w:val="000000"/>
          <w:sz w:val="20"/>
          <w:szCs w:val="20"/>
        </w:rPr>
        <w:t>La Commissione, sulla base dei criteri sopra esposti, si riserva, inoltre, la facoltà di operare una ulteriore valutazione, che potrà essere organizzata in un colloquio orale, convocando via e-mail i candidati ritenuti idonei per approfondire le motivazioni e/o la conoscenza della lingua inglese.</w:t>
      </w:r>
    </w:p>
    <w:p w14:paraId="0A121425" w14:textId="77777777" w:rsidR="00DA53F5" w:rsidRDefault="00000000">
      <w:pPr>
        <w:pStyle w:val="Titolo11"/>
        <w:spacing w:line="290" w:lineRule="auto"/>
        <w:ind w:left="0" w:right="-2"/>
        <w:jc w:val="both"/>
      </w:pPr>
      <w:r>
        <w:t>In caso di parità di punteggio tra le domande di candidatura valutate, sarà data priorità a quelle presentate da candidati con maggiore età.</w:t>
      </w:r>
    </w:p>
    <w:p w14:paraId="729B8829" w14:textId="77777777" w:rsidR="00DA53F5" w:rsidRDefault="00000000">
      <w:pPr>
        <w:spacing w:line="288" w:lineRule="auto"/>
        <w:jc w:val="both"/>
        <w:rPr>
          <w:rFonts w:ascii="Cambria" w:eastAsia="Cambria" w:hAnsi="Cambria" w:cs="Cambria"/>
          <w:b/>
          <w:color w:val="000000"/>
          <w:sz w:val="20"/>
          <w:szCs w:val="20"/>
        </w:rPr>
      </w:pPr>
      <w:r>
        <w:rPr>
          <w:rFonts w:ascii="Cambria" w:eastAsia="Cambria" w:hAnsi="Cambria" w:cs="Cambria"/>
          <w:sz w:val="20"/>
          <w:szCs w:val="20"/>
        </w:rPr>
        <w:t>I risultati della selezione saranno pubblicati sul sito dell’</w:t>
      </w:r>
      <w:r>
        <w:rPr>
          <w:rFonts w:ascii="Cambria" w:eastAsia="Cambria" w:hAnsi="Cambria" w:cs="Cambria"/>
          <w:b/>
          <w:sz w:val="20"/>
          <w:szCs w:val="20"/>
        </w:rPr>
        <w:t xml:space="preserve">Istituto di Istruzione Secondaria Superiore “Leopoldo Pilla" – Campobasso (CB) </w:t>
      </w:r>
      <w:r>
        <w:rPr>
          <w:rFonts w:ascii="Cambria" w:eastAsia="Cambria" w:hAnsi="Cambria" w:cs="Cambria"/>
          <w:sz w:val="20"/>
          <w:szCs w:val="20"/>
        </w:rPr>
        <w:t xml:space="preserve">alla pagina istituzionale </w:t>
      </w:r>
      <w:hyperlink r:id="rId10">
        <w:r>
          <w:rPr>
            <w:rFonts w:ascii="Cambria" w:eastAsia="Cambria" w:hAnsi="Cambria" w:cs="Cambria"/>
            <w:b/>
            <w:color w:val="0000FF"/>
            <w:sz w:val="20"/>
            <w:szCs w:val="20"/>
            <w:u w:val="single"/>
          </w:rPr>
          <w:t>https://www.pillacb.edu.it/</w:t>
        </w:r>
      </w:hyperlink>
      <w:hyperlink r:id="rId11">
        <w:r>
          <w:rPr>
            <w:rFonts w:ascii="Cambria" w:eastAsia="Cambria" w:hAnsi="Cambria" w:cs="Cambria"/>
            <w:b/>
            <w:color w:val="0000FF"/>
            <w:sz w:val="20"/>
            <w:szCs w:val="20"/>
          </w:rPr>
          <w:t xml:space="preserve"> </w:t>
        </w:r>
      </w:hyperlink>
      <w:r>
        <w:rPr>
          <w:rFonts w:ascii="Cambria" w:eastAsia="Cambria" w:hAnsi="Cambria" w:cs="Cambria"/>
          <w:sz w:val="20"/>
          <w:szCs w:val="20"/>
        </w:rPr>
        <w:t xml:space="preserve">e affissi presso la sede dell’Istituto in </w:t>
      </w:r>
      <w:r>
        <w:rPr>
          <w:rFonts w:ascii="Cambria" w:eastAsia="Cambria" w:hAnsi="Cambria" w:cs="Cambria"/>
          <w:b/>
          <w:sz w:val="20"/>
          <w:szCs w:val="20"/>
        </w:rPr>
        <w:t>Via Vittorio Veneto n. 21  86100 Campobasso (CB).</w:t>
      </w:r>
    </w:p>
    <w:p w14:paraId="53C379FD" w14:textId="77777777" w:rsidR="00DA53F5" w:rsidRDefault="00DA53F5">
      <w:pPr>
        <w:spacing w:line="288" w:lineRule="auto"/>
        <w:jc w:val="both"/>
        <w:rPr>
          <w:rFonts w:ascii="Cambria" w:eastAsia="Cambria" w:hAnsi="Cambria" w:cs="Cambria"/>
          <w:b/>
          <w:sz w:val="20"/>
          <w:szCs w:val="20"/>
        </w:rPr>
      </w:pPr>
    </w:p>
    <w:p w14:paraId="0D2BCABC" w14:textId="77777777" w:rsidR="00DA53F5" w:rsidRDefault="00000000">
      <w:pPr>
        <w:spacing w:line="288" w:lineRule="auto"/>
        <w:jc w:val="both"/>
        <w:rPr>
          <w:rFonts w:ascii="Cambria" w:eastAsia="Cambria" w:hAnsi="Cambria" w:cs="Cambria"/>
          <w:b/>
          <w:sz w:val="20"/>
          <w:szCs w:val="20"/>
        </w:rPr>
      </w:pPr>
      <w:r>
        <w:rPr>
          <w:rFonts w:ascii="Cambria" w:eastAsia="Cambria" w:hAnsi="Cambria" w:cs="Cambria"/>
          <w:b/>
          <w:sz w:val="20"/>
          <w:szCs w:val="20"/>
        </w:rPr>
        <w:t>Art. 7 – Servizi finanziati dal contributo</w:t>
      </w:r>
    </w:p>
    <w:p w14:paraId="640D5062" w14:textId="77777777" w:rsidR="00DA53F5" w:rsidRDefault="00000000">
      <w:pPr>
        <w:numPr>
          <w:ilvl w:val="0"/>
          <w:numId w:val="5"/>
        </w:numPr>
        <w:spacing w:line="288" w:lineRule="auto"/>
        <w:ind w:left="567" w:right="28" w:hanging="357"/>
        <w:jc w:val="both"/>
        <w:rPr>
          <w:rFonts w:ascii="Cambria" w:eastAsia="Cambria" w:hAnsi="Cambria" w:cs="Cambria"/>
          <w:b/>
          <w:sz w:val="20"/>
          <w:szCs w:val="20"/>
        </w:rPr>
      </w:pPr>
      <w:r>
        <w:rPr>
          <w:rFonts w:ascii="Cambria" w:eastAsia="Cambria" w:hAnsi="Cambria" w:cs="Cambria"/>
          <w:b/>
          <w:sz w:val="20"/>
          <w:szCs w:val="20"/>
        </w:rPr>
        <w:t>Viaggio</w:t>
      </w:r>
      <w:r>
        <w:rPr>
          <w:rFonts w:ascii="Cambria" w:eastAsia="Cambria" w:hAnsi="Cambria" w:cs="Cambria"/>
          <w:sz w:val="20"/>
          <w:szCs w:val="20"/>
        </w:rPr>
        <w:t xml:space="preserve"> di andata e ritorno;</w:t>
      </w:r>
    </w:p>
    <w:p w14:paraId="6DD1A161" w14:textId="77777777" w:rsidR="00DA53F5" w:rsidRDefault="00000000">
      <w:pPr>
        <w:numPr>
          <w:ilvl w:val="0"/>
          <w:numId w:val="5"/>
        </w:numPr>
        <w:spacing w:line="288" w:lineRule="auto"/>
        <w:ind w:left="567" w:right="28" w:hanging="357"/>
        <w:jc w:val="both"/>
        <w:rPr>
          <w:rFonts w:ascii="Cambria" w:eastAsia="Cambria" w:hAnsi="Cambria" w:cs="Cambria"/>
          <w:b/>
          <w:sz w:val="20"/>
          <w:szCs w:val="20"/>
        </w:rPr>
      </w:pPr>
      <w:r>
        <w:rPr>
          <w:rFonts w:ascii="Cambria" w:eastAsia="Cambria" w:hAnsi="Cambria" w:cs="Cambria"/>
          <w:b/>
          <w:sz w:val="20"/>
          <w:szCs w:val="20"/>
        </w:rPr>
        <w:t>Alloggio</w:t>
      </w:r>
      <w:r>
        <w:rPr>
          <w:rFonts w:ascii="Cambria" w:eastAsia="Cambria" w:hAnsi="Cambria" w:cs="Cambria"/>
          <w:sz w:val="20"/>
          <w:szCs w:val="20"/>
        </w:rPr>
        <w:t>, utenze incluse per l’intera durata del progetto (ad esclusione del telefono), in appartamenti/residence/</w:t>
      </w:r>
      <w:proofErr w:type="spellStart"/>
      <w:r>
        <w:rPr>
          <w:rFonts w:ascii="Cambria" w:eastAsia="Cambria" w:hAnsi="Cambria" w:cs="Cambria"/>
          <w:sz w:val="20"/>
          <w:szCs w:val="20"/>
        </w:rPr>
        <w:t>host</w:t>
      </w:r>
      <w:proofErr w:type="spellEnd"/>
      <w:r>
        <w:rPr>
          <w:rFonts w:ascii="Cambria" w:eastAsia="Cambria" w:hAnsi="Cambria" w:cs="Cambria"/>
          <w:sz w:val="20"/>
          <w:szCs w:val="20"/>
        </w:rPr>
        <w:t xml:space="preserve"> families da individuare a cura del partner internazionale del progetto;</w:t>
      </w:r>
    </w:p>
    <w:p w14:paraId="1E290804" w14:textId="77777777" w:rsidR="00DA53F5" w:rsidRDefault="00000000">
      <w:pPr>
        <w:numPr>
          <w:ilvl w:val="0"/>
          <w:numId w:val="5"/>
        </w:numPr>
        <w:spacing w:line="288" w:lineRule="auto"/>
        <w:ind w:left="567" w:right="28" w:hanging="357"/>
        <w:jc w:val="both"/>
        <w:rPr>
          <w:rFonts w:ascii="Cambria" w:eastAsia="Cambria" w:hAnsi="Cambria" w:cs="Cambria"/>
          <w:b/>
          <w:sz w:val="20"/>
          <w:szCs w:val="20"/>
        </w:rPr>
      </w:pPr>
      <w:r>
        <w:rPr>
          <w:rFonts w:ascii="Cambria" w:eastAsia="Cambria" w:hAnsi="Cambria" w:cs="Cambria"/>
          <w:b/>
          <w:sz w:val="20"/>
          <w:szCs w:val="20"/>
        </w:rPr>
        <w:t>Assicurazione</w:t>
      </w:r>
      <w:r>
        <w:rPr>
          <w:rFonts w:ascii="Cambria" w:eastAsia="Cambria" w:hAnsi="Cambria" w:cs="Cambria"/>
          <w:sz w:val="20"/>
          <w:szCs w:val="20"/>
        </w:rPr>
        <w:t xml:space="preserve"> contro rischi ed infortuni e Responsabilità Civile contro Terzi (RCT);</w:t>
      </w:r>
    </w:p>
    <w:p w14:paraId="27254C02" w14:textId="77777777" w:rsidR="00DA53F5" w:rsidRDefault="00000000">
      <w:pPr>
        <w:numPr>
          <w:ilvl w:val="0"/>
          <w:numId w:val="5"/>
        </w:numPr>
        <w:spacing w:line="288" w:lineRule="auto"/>
        <w:ind w:left="567" w:right="28" w:hanging="357"/>
        <w:jc w:val="both"/>
        <w:rPr>
          <w:rFonts w:ascii="Cambria" w:eastAsia="Cambria" w:hAnsi="Cambria" w:cs="Cambria"/>
          <w:b/>
          <w:sz w:val="20"/>
          <w:szCs w:val="20"/>
        </w:rPr>
      </w:pPr>
      <w:r>
        <w:rPr>
          <w:rFonts w:ascii="Cambria" w:eastAsia="Cambria" w:hAnsi="Cambria" w:cs="Cambria"/>
          <w:b/>
          <w:sz w:val="20"/>
          <w:szCs w:val="20"/>
        </w:rPr>
        <w:t xml:space="preserve">Assistenza </w:t>
      </w:r>
      <w:r>
        <w:rPr>
          <w:rFonts w:ascii="Cambria" w:eastAsia="Cambria" w:hAnsi="Cambria" w:cs="Cambria"/>
          <w:sz w:val="20"/>
          <w:szCs w:val="20"/>
        </w:rPr>
        <w:t xml:space="preserve">organizzativa all'estero da parte del partner internazionale del progetto; </w:t>
      </w:r>
    </w:p>
    <w:p w14:paraId="5CE1B84D" w14:textId="77777777" w:rsidR="00DA53F5" w:rsidRDefault="00000000">
      <w:pPr>
        <w:numPr>
          <w:ilvl w:val="0"/>
          <w:numId w:val="5"/>
        </w:numPr>
        <w:spacing w:line="288" w:lineRule="auto"/>
        <w:ind w:left="567" w:right="28" w:hanging="357"/>
        <w:jc w:val="both"/>
        <w:rPr>
          <w:rFonts w:ascii="Cambria" w:eastAsia="Cambria" w:hAnsi="Cambria" w:cs="Cambria"/>
          <w:b/>
          <w:sz w:val="20"/>
          <w:szCs w:val="20"/>
        </w:rPr>
      </w:pPr>
      <w:r>
        <w:rPr>
          <w:rFonts w:ascii="Cambria" w:eastAsia="Cambria" w:hAnsi="Cambria" w:cs="Cambria"/>
          <w:b/>
          <w:sz w:val="20"/>
          <w:szCs w:val="20"/>
        </w:rPr>
        <w:t>Tutoraggio</w:t>
      </w:r>
      <w:r>
        <w:rPr>
          <w:rFonts w:ascii="Cambria" w:eastAsia="Cambria" w:hAnsi="Cambria" w:cs="Cambria"/>
          <w:sz w:val="20"/>
          <w:szCs w:val="20"/>
        </w:rPr>
        <w:t>, grazie alla presenza di un referente (tutor) a disposizione dei partecipanti nel Paese estero di destinazione;</w:t>
      </w:r>
    </w:p>
    <w:p w14:paraId="5A683810" w14:textId="77777777" w:rsidR="00DA53F5" w:rsidRDefault="00000000">
      <w:pPr>
        <w:numPr>
          <w:ilvl w:val="0"/>
          <w:numId w:val="5"/>
        </w:numPr>
        <w:spacing w:line="288" w:lineRule="auto"/>
        <w:ind w:left="567" w:right="28" w:hanging="357"/>
        <w:jc w:val="both"/>
        <w:rPr>
          <w:rFonts w:ascii="Cambria" w:eastAsia="Cambria" w:hAnsi="Cambria" w:cs="Cambria"/>
          <w:b/>
          <w:sz w:val="20"/>
          <w:szCs w:val="20"/>
        </w:rPr>
      </w:pPr>
      <w:r>
        <w:rPr>
          <w:rFonts w:ascii="Cambria" w:eastAsia="Cambria" w:hAnsi="Cambria" w:cs="Cambria"/>
          <w:b/>
          <w:sz w:val="20"/>
          <w:szCs w:val="20"/>
        </w:rPr>
        <w:t xml:space="preserve">Corso di lingua online OLS </w:t>
      </w:r>
      <w:r>
        <w:rPr>
          <w:rFonts w:ascii="Cambria" w:eastAsia="Cambria" w:hAnsi="Cambria" w:cs="Cambria"/>
          <w:sz w:val="20"/>
          <w:szCs w:val="20"/>
        </w:rPr>
        <w:t>(Online Language Support);</w:t>
      </w:r>
    </w:p>
    <w:p w14:paraId="6B3BB2B3" w14:textId="77777777" w:rsidR="00DA53F5" w:rsidRDefault="00000000">
      <w:pPr>
        <w:numPr>
          <w:ilvl w:val="0"/>
          <w:numId w:val="5"/>
        </w:numPr>
        <w:spacing w:line="288" w:lineRule="auto"/>
        <w:ind w:left="567" w:right="28" w:hanging="357"/>
        <w:jc w:val="both"/>
        <w:rPr>
          <w:rFonts w:ascii="Cambria" w:eastAsia="Cambria" w:hAnsi="Cambria" w:cs="Cambria"/>
          <w:b/>
          <w:sz w:val="20"/>
          <w:szCs w:val="20"/>
        </w:rPr>
      </w:pPr>
      <w:r>
        <w:rPr>
          <w:rFonts w:ascii="Cambria" w:eastAsia="Cambria" w:hAnsi="Cambria" w:cs="Cambria"/>
          <w:b/>
          <w:sz w:val="20"/>
          <w:szCs w:val="20"/>
        </w:rPr>
        <w:t xml:space="preserve">Placement </w:t>
      </w:r>
      <w:r>
        <w:rPr>
          <w:rFonts w:ascii="Cambria" w:eastAsia="Cambria" w:hAnsi="Cambria" w:cs="Cambria"/>
          <w:sz w:val="20"/>
          <w:szCs w:val="20"/>
        </w:rPr>
        <w:t>presso imprese ed organizzazioni nel Paese di destinazione;</w:t>
      </w:r>
    </w:p>
    <w:p w14:paraId="6C4364A7" w14:textId="77777777" w:rsidR="00DA53F5" w:rsidRDefault="00000000">
      <w:pPr>
        <w:numPr>
          <w:ilvl w:val="0"/>
          <w:numId w:val="5"/>
        </w:numPr>
        <w:spacing w:line="288" w:lineRule="auto"/>
        <w:ind w:left="567" w:right="28" w:hanging="357"/>
        <w:jc w:val="both"/>
        <w:rPr>
          <w:rFonts w:ascii="Cambria" w:eastAsia="Cambria" w:hAnsi="Cambria" w:cs="Cambria"/>
          <w:b/>
          <w:sz w:val="20"/>
          <w:szCs w:val="20"/>
        </w:rPr>
      </w:pPr>
      <w:r>
        <w:rPr>
          <w:rFonts w:ascii="Cambria" w:eastAsia="Cambria" w:hAnsi="Cambria" w:cs="Cambria"/>
          <w:b/>
          <w:sz w:val="20"/>
          <w:szCs w:val="20"/>
        </w:rPr>
        <w:t>Implementazione ECVET</w:t>
      </w:r>
      <w:r>
        <w:rPr>
          <w:rFonts w:ascii="Cambria" w:eastAsia="Cambria" w:hAnsi="Cambria" w:cs="Cambria"/>
          <w:sz w:val="20"/>
          <w:szCs w:val="20"/>
        </w:rPr>
        <w:t>, ovvero messa in trasparenza delle competenze tecnico-professionali acquisite dai partecipanti durante il tirocinio formativo;</w:t>
      </w:r>
    </w:p>
    <w:p w14:paraId="70793C99" w14:textId="77777777" w:rsidR="00DA53F5" w:rsidRDefault="00000000">
      <w:pPr>
        <w:numPr>
          <w:ilvl w:val="0"/>
          <w:numId w:val="5"/>
        </w:numPr>
        <w:spacing w:line="288" w:lineRule="auto"/>
        <w:ind w:left="567" w:right="28" w:hanging="357"/>
        <w:jc w:val="both"/>
        <w:rPr>
          <w:rFonts w:ascii="Cambria" w:eastAsia="Cambria" w:hAnsi="Cambria" w:cs="Cambria"/>
          <w:b/>
          <w:sz w:val="20"/>
          <w:szCs w:val="20"/>
        </w:rPr>
      </w:pPr>
      <w:r>
        <w:rPr>
          <w:rFonts w:ascii="Cambria" w:eastAsia="Cambria" w:hAnsi="Cambria" w:cs="Cambria"/>
          <w:b/>
          <w:sz w:val="20"/>
          <w:szCs w:val="20"/>
        </w:rPr>
        <w:t xml:space="preserve">Certificazione Europass </w:t>
      </w:r>
      <w:proofErr w:type="spellStart"/>
      <w:r>
        <w:rPr>
          <w:rFonts w:ascii="Cambria" w:eastAsia="Cambria" w:hAnsi="Cambria" w:cs="Cambria"/>
          <w:b/>
          <w:sz w:val="20"/>
          <w:szCs w:val="20"/>
        </w:rPr>
        <w:t>Mobility</w:t>
      </w:r>
      <w:proofErr w:type="spellEnd"/>
      <w:r>
        <w:rPr>
          <w:rFonts w:ascii="Cambria" w:eastAsia="Cambria" w:hAnsi="Cambria" w:cs="Cambria"/>
          <w:sz w:val="20"/>
          <w:szCs w:val="20"/>
        </w:rPr>
        <w:t>, che verrà rilasciata</w:t>
      </w:r>
      <w:r>
        <w:rPr>
          <w:rFonts w:ascii="Cambria" w:eastAsia="Cambria" w:hAnsi="Cambria" w:cs="Cambria"/>
          <w:b/>
          <w:sz w:val="20"/>
          <w:szCs w:val="20"/>
        </w:rPr>
        <w:t xml:space="preserve"> </w:t>
      </w:r>
      <w:r>
        <w:rPr>
          <w:rFonts w:ascii="Cambria" w:eastAsia="Cambria" w:hAnsi="Cambria" w:cs="Cambria"/>
          <w:sz w:val="20"/>
          <w:szCs w:val="20"/>
        </w:rPr>
        <w:t>a conclusione del progetto.</w:t>
      </w:r>
    </w:p>
    <w:p w14:paraId="7616A301" w14:textId="77777777" w:rsidR="00DA53F5" w:rsidRDefault="00DA53F5">
      <w:pPr>
        <w:spacing w:line="288" w:lineRule="auto"/>
        <w:ind w:left="357" w:right="28"/>
        <w:jc w:val="both"/>
        <w:rPr>
          <w:rFonts w:ascii="Cambria" w:eastAsia="Cambria" w:hAnsi="Cambria" w:cs="Cambria"/>
          <w:b/>
          <w:sz w:val="20"/>
          <w:szCs w:val="20"/>
        </w:rPr>
      </w:pPr>
    </w:p>
    <w:p w14:paraId="5D784D14" w14:textId="77777777" w:rsidR="00DA53F5" w:rsidRDefault="00000000">
      <w:pPr>
        <w:spacing w:line="288" w:lineRule="auto"/>
        <w:ind w:right="28"/>
        <w:jc w:val="both"/>
        <w:rPr>
          <w:rFonts w:ascii="Cambria" w:eastAsia="Cambria" w:hAnsi="Cambria" w:cs="Cambria"/>
          <w:sz w:val="20"/>
          <w:szCs w:val="20"/>
        </w:rPr>
      </w:pPr>
      <w:r>
        <w:rPr>
          <w:rFonts w:ascii="Cambria" w:eastAsia="Cambria" w:hAnsi="Cambria" w:cs="Cambria"/>
          <w:sz w:val="20"/>
          <w:szCs w:val="20"/>
        </w:rPr>
        <w:t xml:space="preserve">Inoltre, sarà erogato a ciascun partecipante e a cura del partner di accoglienza un </w:t>
      </w:r>
      <w:r>
        <w:rPr>
          <w:rFonts w:ascii="Cambria" w:eastAsia="Cambria" w:hAnsi="Cambria" w:cs="Cambria"/>
          <w:b/>
          <w:sz w:val="20"/>
          <w:szCs w:val="20"/>
          <w:u w:val="single"/>
        </w:rPr>
        <w:t xml:space="preserve">contributo forfetario e </w:t>
      </w:r>
      <w:r>
        <w:rPr>
          <w:rFonts w:ascii="Cambria" w:eastAsia="Cambria" w:hAnsi="Cambria" w:cs="Cambria"/>
          <w:b/>
          <w:i/>
          <w:sz w:val="20"/>
          <w:szCs w:val="20"/>
          <w:u w:val="single"/>
        </w:rPr>
        <w:t xml:space="preserve">una tantum </w:t>
      </w:r>
      <w:r>
        <w:rPr>
          <w:rFonts w:ascii="Cambria" w:eastAsia="Cambria" w:hAnsi="Cambria" w:cs="Cambria"/>
          <w:b/>
          <w:i/>
          <w:sz w:val="20"/>
          <w:szCs w:val="20"/>
        </w:rPr>
        <w:t>(</w:t>
      </w:r>
      <w:r>
        <w:rPr>
          <w:rFonts w:ascii="Cambria" w:eastAsia="Cambria" w:hAnsi="Cambria" w:cs="Cambria"/>
          <w:b/>
          <w:i/>
          <w:sz w:val="20"/>
          <w:szCs w:val="20"/>
          <w:u w:val="single"/>
        </w:rPr>
        <w:t>totale</w:t>
      </w:r>
      <w:r>
        <w:rPr>
          <w:rFonts w:ascii="Cambria" w:eastAsia="Cambria" w:hAnsi="Cambria" w:cs="Cambria"/>
          <w:b/>
          <w:i/>
          <w:sz w:val="20"/>
          <w:szCs w:val="20"/>
        </w:rPr>
        <w:t>)</w:t>
      </w:r>
      <w:r>
        <w:rPr>
          <w:rFonts w:ascii="Cambria" w:eastAsia="Cambria" w:hAnsi="Cambria" w:cs="Cambria"/>
          <w:i/>
          <w:sz w:val="20"/>
          <w:szCs w:val="20"/>
        </w:rPr>
        <w:t xml:space="preserve"> </w:t>
      </w:r>
      <w:r>
        <w:rPr>
          <w:rFonts w:ascii="Cambria" w:eastAsia="Cambria" w:hAnsi="Cambria" w:cs="Cambria"/>
          <w:sz w:val="20"/>
          <w:szCs w:val="20"/>
        </w:rPr>
        <w:t xml:space="preserve">per le spese di vitto e trasporto locale dell’ammontare di </w:t>
      </w:r>
      <w:r>
        <w:rPr>
          <w:rFonts w:ascii="Cambria" w:eastAsia="Cambria" w:hAnsi="Cambria" w:cs="Cambria"/>
          <w:b/>
          <w:sz w:val="20"/>
          <w:szCs w:val="20"/>
        </w:rPr>
        <w:t>€ 230,00</w:t>
      </w:r>
      <w:r>
        <w:rPr>
          <w:rFonts w:ascii="Cambria" w:eastAsia="Cambria" w:hAnsi="Cambria" w:cs="Cambria"/>
          <w:sz w:val="20"/>
          <w:szCs w:val="20"/>
        </w:rPr>
        <w:t xml:space="preserve"> (</w:t>
      </w:r>
      <w:r>
        <w:rPr>
          <w:rFonts w:ascii="Cambria" w:eastAsia="Cambria" w:hAnsi="Cambria" w:cs="Cambria"/>
          <w:b/>
          <w:sz w:val="20"/>
          <w:szCs w:val="20"/>
        </w:rPr>
        <w:t>duecento/00 euro</w:t>
      </w:r>
      <w:r>
        <w:rPr>
          <w:rFonts w:ascii="Cambria" w:eastAsia="Cambria" w:hAnsi="Cambria" w:cs="Cambria"/>
          <w:sz w:val="20"/>
          <w:szCs w:val="20"/>
        </w:rPr>
        <w:t xml:space="preserve">). </w:t>
      </w:r>
    </w:p>
    <w:p w14:paraId="6B31F1DF" w14:textId="77777777" w:rsidR="00DA53F5" w:rsidRDefault="00000000">
      <w:pPr>
        <w:ind w:right="28"/>
        <w:jc w:val="both"/>
        <w:rPr>
          <w:rFonts w:ascii="Cambria" w:eastAsia="Cambria" w:hAnsi="Cambria" w:cs="Cambria"/>
          <w:b/>
          <w:color w:val="000000"/>
          <w:sz w:val="18"/>
          <w:szCs w:val="18"/>
        </w:rPr>
      </w:pPr>
      <w:r>
        <w:rPr>
          <w:rFonts w:ascii="Cambria" w:eastAsia="Cambria" w:hAnsi="Cambria" w:cs="Cambria"/>
          <w:sz w:val="20"/>
          <w:szCs w:val="20"/>
        </w:rPr>
        <w:t>L’erogazione del contributo per ciascun partecipante avverrà secondo i tempi e le modalità che verranno indicate nel contratto di assegnazione della mobilità.</w:t>
      </w:r>
    </w:p>
    <w:p w14:paraId="7618F0A5" w14:textId="77777777" w:rsidR="00DA53F5" w:rsidRDefault="00DA53F5">
      <w:pPr>
        <w:tabs>
          <w:tab w:val="left" w:pos="9210"/>
        </w:tabs>
        <w:spacing w:line="288" w:lineRule="auto"/>
        <w:jc w:val="both"/>
        <w:rPr>
          <w:rFonts w:ascii="Cambria" w:eastAsia="Cambria" w:hAnsi="Cambria" w:cs="Cambria"/>
          <w:b/>
          <w:color w:val="000000"/>
          <w:sz w:val="18"/>
          <w:szCs w:val="18"/>
        </w:rPr>
      </w:pPr>
    </w:p>
    <w:p w14:paraId="35D4D4DD" w14:textId="77777777" w:rsidR="00DA53F5" w:rsidRDefault="00000000">
      <w:pPr>
        <w:spacing w:line="288" w:lineRule="auto"/>
        <w:jc w:val="both"/>
        <w:rPr>
          <w:rFonts w:ascii="Cambria" w:eastAsia="Cambria" w:hAnsi="Cambria" w:cs="Cambria"/>
          <w:sz w:val="20"/>
          <w:szCs w:val="20"/>
        </w:rPr>
      </w:pPr>
      <w:r>
        <w:rPr>
          <w:rFonts w:ascii="Cambria" w:eastAsia="Cambria" w:hAnsi="Cambria" w:cs="Cambria"/>
          <w:b/>
          <w:sz w:val="20"/>
          <w:szCs w:val="20"/>
        </w:rPr>
        <w:t>Art. 8 – Calendario delle attività</w:t>
      </w:r>
    </w:p>
    <w:p w14:paraId="40F703EB" w14:textId="77777777" w:rsidR="00DA53F5" w:rsidRDefault="00000000">
      <w:pPr>
        <w:spacing w:line="288" w:lineRule="auto"/>
        <w:jc w:val="both"/>
        <w:rPr>
          <w:rFonts w:ascii="Cambria" w:eastAsia="Cambria" w:hAnsi="Cambria" w:cs="Cambria"/>
          <w:b/>
          <w:sz w:val="20"/>
          <w:szCs w:val="20"/>
        </w:rPr>
      </w:pPr>
      <w:r>
        <w:rPr>
          <w:rFonts w:ascii="Cambria" w:eastAsia="Cambria" w:hAnsi="Cambria" w:cs="Cambria"/>
          <w:sz w:val="20"/>
          <w:szCs w:val="20"/>
        </w:rPr>
        <w:t xml:space="preserve">La mobilità deve essere svolta nel periodo sopra indicato, fermo restando che tale periodo potrebbe ragionevolmente variare per eventuali esigenze organizzative del Coordinatore e/o dell’Istituto scolastico di invio e/o del partner internazionale del progetto. </w:t>
      </w:r>
    </w:p>
    <w:p w14:paraId="5F5E1BD8" w14:textId="77777777" w:rsidR="00DA53F5" w:rsidRDefault="00DA53F5">
      <w:pPr>
        <w:tabs>
          <w:tab w:val="left" w:pos="360"/>
        </w:tabs>
        <w:spacing w:line="288" w:lineRule="auto"/>
        <w:jc w:val="both"/>
        <w:rPr>
          <w:rFonts w:ascii="Cambria" w:eastAsia="Cambria" w:hAnsi="Cambria" w:cs="Cambria"/>
          <w:b/>
          <w:sz w:val="20"/>
          <w:szCs w:val="20"/>
        </w:rPr>
      </w:pPr>
    </w:p>
    <w:p w14:paraId="385F26A1" w14:textId="77777777" w:rsidR="00DA53F5" w:rsidRDefault="00000000">
      <w:pPr>
        <w:tabs>
          <w:tab w:val="left" w:pos="360"/>
        </w:tabs>
        <w:spacing w:line="288" w:lineRule="auto"/>
        <w:rPr>
          <w:rFonts w:ascii="Cambria" w:eastAsia="Cambria" w:hAnsi="Cambria" w:cs="Cambria"/>
          <w:sz w:val="20"/>
          <w:szCs w:val="20"/>
        </w:rPr>
      </w:pPr>
      <w:r>
        <w:rPr>
          <w:rFonts w:ascii="Cambria" w:eastAsia="Cambria" w:hAnsi="Cambria" w:cs="Cambria"/>
          <w:b/>
          <w:sz w:val="20"/>
          <w:szCs w:val="20"/>
        </w:rPr>
        <w:lastRenderedPageBreak/>
        <w:t>Art. 9 – Tutela privacy</w:t>
      </w:r>
    </w:p>
    <w:p w14:paraId="3559BD50" w14:textId="77777777" w:rsidR="00DA53F5" w:rsidRDefault="00000000">
      <w:pPr>
        <w:tabs>
          <w:tab w:val="left" w:pos="360"/>
        </w:tabs>
        <w:spacing w:line="288" w:lineRule="auto"/>
        <w:jc w:val="both"/>
        <w:rPr>
          <w:rFonts w:ascii="Cambria" w:eastAsia="Cambria" w:hAnsi="Cambria" w:cs="Cambria"/>
          <w:b/>
          <w:color w:val="000000"/>
          <w:sz w:val="18"/>
          <w:szCs w:val="18"/>
        </w:rPr>
      </w:pPr>
      <w:r>
        <w:rPr>
          <w:rFonts w:ascii="Cambria" w:eastAsia="Cambria" w:hAnsi="Cambria" w:cs="Cambria"/>
          <w:sz w:val="20"/>
          <w:szCs w:val="20"/>
        </w:rPr>
        <w:t>Si informa che i dati forniti dai partecipanti al presente Avviso sono raccolti e trattati come previsto dalle norme italiane in materia di protezione dei dati personali (</w:t>
      </w:r>
      <w:proofErr w:type="spellStart"/>
      <w:r>
        <w:rPr>
          <w:rFonts w:ascii="Cambria" w:eastAsia="Cambria" w:hAnsi="Cambria" w:cs="Cambria"/>
          <w:sz w:val="20"/>
          <w:szCs w:val="20"/>
        </w:rPr>
        <w:t>D.Lgs.</w:t>
      </w:r>
      <w:proofErr w:type="spellEnd"/>
      <w:r>
        <w:rPr>
          <w:rFonts w:ascii="Cambria" w:eastAsia="Cambria" w:hAnsi="Cambria" w:cs="Cambria"/>
          <w:sz w:val="20"/>
          <w:szCs w:val="20"/>
        </w:rPr>
        <w:t xml:space="preserve"> 30.06.2003 n. 196) e come previsto dal GDPR (General Data </w:t>
      </w:r>
      <w:proofErr w:type="spellStart"/>
      <w:r>
        <w:rPr>
          <w:rFonts w:ascii="Cambria" w:eastAsia="Cambria" w:hAnsi="Cambria" w:cs="Cambria"/>
          <w:sz w:val="20"/>
          <w:szCs w:val="20"/>
        </w:rPr>
        <w:t>Protection</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Regulation</w:t>
      </w:r>
      <w:proofErr w:type="spellEnd"/>
      <w:r>
        <w:rPr>
          <w:rFonts w:ascii="Cambria" w:eastAsia="Cambria" w:hAnsi="Cambria" w:cs="Cambria"/>
          <w:sz w:val="20"/>
          <w:szCs w:val="20"/>
        </w:rPr>
        <w:t>) – Regolamento Generale UE sulla Protezione Dati n. 2016/679, in vigore in tutti i Paesi UE dal 25.05.2018.</w:t>
      </w:r>
    </w:p>
    <w:p w14:paraId="4EC08333" w14:textId="77777777" w:rsidR="00DA53F5" w:rsidRDefault="00DA53F5">
      <w:pPr>
        <w:tabs>
          <w:tab w:val="left" w:pos="9210"/>
        </w:tabs>
        <w:spacing w:line="288" w:lineRule="auto"/>
        <w:jc w:val="both"/>
        <w:rPr>
          <w:rFonts w:ascii="Cambria" w:eastAsia="Cambria" w:hAnsi="Cambria" w:cs="Cambria"/>
          <w:b/>
          <w:color w:val="000000"/>
          <w:sz w:val="18"/>
          <w:szCs w:val="18"/>
        </w:rPr>
      </w:pPr>
    </w:p>
    <w:p w14:paraId="4A760CE6" w14:textId="77777777" w:rsidR="00DA53F5" w:rsidRDefault="00000000">
      <w:pPr>
        <w:spacing w:line="288" w:lineRule="auto"/>
        <w:jc w:val="both"/>
        <w:rPr>
          <w:rFonts w:ascii="Cambria" w:eastAsia="Cambria" w:hAnsi="Cambria" w:cs="Cambria"/>
          <w:sz w:val="20"/>
          <w:szCs w:val="20"/>
        </w:rPr>
      </w:pPr>
      <w:r>
        <w:rPr>
          <w:rFonts w:ascii="Cambria" w:eastAsia="Cambria" w:hAnsi="Cambria" w:cs="Cambria"/>
          <w:b/>
          <w:sz w:val="20"/>
          <w:szCs w:val="20"/>
        </w:rPr>
        <w:t>Art. 10 – Informazioni</w:t>
      </w:r>
    </w:p>
    <w:p w14:paraId="2DD9B76F" w14:textId="77777777" w:rsidR="00DA53F5" w:rsidRDefault="00000000">
      <w:pPr>
        <w:numPr>
          <w:ilvl w:val="0"/>
          <w:numId w:val="3"/>
        </w:numPr>
        <w:rPr>
          <w:rFonts w:ascii="Cambria" w:eastAsia="Cambria" w:hAnsi="Cambria" w:cs="Cambria"/>
          <w:sz w:val="20"/>
          <w:szCs w:val="20"/>
        </w:rPr>
      </w:pPr>
      <w:r>
        <w:rPr>
          <w:rFonts w:ascii="Cambria" w:eastAsia="Cambria" w:hAnsi="Cambria" w:cs="Cambria"/>
          <w:sz w:val="20"/>
          <w:szCs w:val="20"/>
        </w:rPr>
        <w:t>C</w:t>
      </w:r>
      <w:r>
        <w:rPr>
          <w:rFonts w:ascii="Cambria" w:eastAsia="Cambria" w:hAnsi="Cambria" w:cs="Cambria"/>
          <w:color w:val="000000"/>
          <w:sz w:val="20"/>
          <w:szCs w:val="20"/>
        </w:rPr>
        <w:t>onsultando il sito dell’</w:t>
      </w:r>
      <w:r>
        <w:rPr>
          <w:rFonts w:ascii="Cambria" w:eastAsia="Cambria" w:hAnsi="Cambria" w:cs="Cambria"/>
          <w:b/>
          <w:color w:val="000000"/>
          <w:sz w:val="20"/>
          <w:szCs w:val="20"/>
        </w:rPr>
        <w:t xml:space="preserve">Istituto </w:t>
      </w:r>
      <w:r>
        <w:rPr>
          <w:rFonts w:ascii="Cambria" w:eastAsia="Cambria" w:hAnsi="Cambria" w:cs="Cambria"/>
          <w:b/>
          <w:sz w:val="20"/>
          <w:szCs w:val="20"/>
        </w:rPr>
        <w:t>di Istruzione Superiore “Leopoldo Pilla” – Campobasso (CB)</w:t>
      </w:r>
      <w:r>
        <w:rPr>
          <w:rFonts w:ascii="Cambria" w:eastAsia="Cambria" w:hAnsi="Cambria" w:cs="Cambria"/>
          <w:b/>
          <w:color w:val="000000"/>
          <w:sz w:val="20"/>
          <w:szCs w:val="20"/>
        </w:rPr>
        <w:t xml:space="preserve"> </w:t>
      </w:r>
      <w:r>
        <w:rPr>
          <w:rFonts w:ascii="Cambria" w:eastAsia="Cambria" w:hAnsi="Cambria" w:cs="Cambria"/>
          <w:sz w:val="20"/>
          <w:szCs w:val="20"/>
        </w:rPr>
        <w:t>alla</w:t>
      </w:r>
      <w:r>
        <w:rPr>
          <w:rFonts w:ascii="Cambria" w:eastAsia="Cambria" w:hAnsi="Cambria" w:cs="Cambria"/>
          <w:b/>
          <w:sz w:val="20"/>
          <w:szCs w:val="20"/>
          <w:highlight w:val="white"/>
        </w:rPr>
        <w:t xml:space="preserve"> </w:t>
      </w:r>
      <w:r>
        <w:rPr>
          <w:rFonts w:ascii="Cambria" w:eastAsia="Cambria" w:hAnsi="Cambria" w:cs="Cambria"/>
          <w:sz w:val="20"/>
          <w:szCs w:val="20"/>
        </w:rPr>
        <w:t xml:space="preserve">pagina istituzionale </w:t>
      </w:r>
      <w:hyperlink r:id="rId12">
        <w:r>
          <w:rPr>
            <w:rFonts w:ascii="Cambria" w:eastAsia="Cambria" w:hAnsi="Cambria" w:cs="Cambria"/>
            <w:b/>
            <w:color w:val="0000FF"/>
            <w:sz w:val="20"/>
            <w:szCs w:val="20"/>
            <w:u w:val="single"/>
          </w:rPr>
          <w:t>https://www.pillacb.edu.it/</w:t>
        </w:r>
      </w:hyperlink>
      <w:r>
        <w:rPr>
          <w:rFonts w:ascii="Cambria" w:eastAsia="Cambria" w:hAnsi="Cambria" w:cs="Cambria"/>
          <w:sz w:val="20"/>
          <w:szCs w:val="20"/>
        </w:rPr>
        <w:t xml:space="preserve"> dal quale sono scaricabili l’Avviso e la relativa modulistica per partecipare;</w:t>
      </w:r>
    </w:p>
    <w:p w14:paraId="145EFC09" w14:textId="77777777" w:rsidR="00DA53F5" w:rsidRDefault="00DA53F5">
      <w:pPr>
        <w:rPr>
          <w:rFonts w:ascii="Cambria" w:eastAsia="Cambria" w:hAnsi="Cambria" w:cs="Cambria"/>
          <w:sz w:val="20"/>
          <w:szCs w:val="20"/>
        </w:rPr>
      </w:pPr>
    </w:p>
    <w:p w14:paraId="1AF7AF87" w14:textId="77777777" w:rsidR="00DA53F5" w:rsidRDefault="00000000">
      <w:pPr>
        <w:numPr>
          <w:ilvl w:val="0"/>
          <w:numId w:val="3"/>
        </w:numPr>
        <w:rPr>
          <w:rFonts w:ascii="Cambria" w:eastAsia="Cambria" w:hAnsi="Cambria" w:cs="Cambria"/>
          <w:sz w:val="20"/>
          <w:szCs w:val="20"/>
        </w:rPr>
      </w:pPr>
      <w:r>
        <w:rPr>
          <w:rFonts w:ascii="Cambria" w:eastAsia="Cambria" w:hAnsi="Cambria" w:cs="Cambria"/>
          <w:sz w:val="20"/>
          <w:szCs w:val="20"/>
        </w:rPr>
        <w:t xml:space="preserve">Inviando una mail a: </w:t>
      </w:r>
      <w:hyperlink r:id="rId13">
        <w:r>
          <w:rPr>
            <w:rFonts w:ascii="Cambria" w:eastAsia="Cambria" w:hAnsi="Cambria" w:cs="Cambria"/>
            <w:b/>
            <w:color w:val="0000FF"/>
            <w:sz w:val="20"/>
            <w:szCs w:val="20"/>
            <w:u w:val="single"/>
          </w:rPr>
          <w:t>cbis02100c@istruzione.it</w:t>
        </w:r>
      </w:hyperlink>
      <w:r>
        <w:rPr>
          <w:rFonts w:ascii="Cambria" w:eastAsia="Cambria" w:hAnsi="Cambria" w:cs="Cambria"/>
          <w:b/>
          <w:sz w:val="20"/>
          <w:szCs w:val="20"/>
        </w:rPr>
        <w:t xml:space="preserve"> </w:t>
      </w:r>
      <w:r>
        <w:rPr>
          <w:rFonts w:ascii="Cambria" w:eastAsia="Cambria" w:hAnsi="Cambria" w:cs="Cambria"/>
          <w:sz w:val="20"/>
          <w:szCs w:val="20"/>
        </w:rPr>
        <w:t xml:space="preserve"> </w:t>
      </w:r>
    </w:p>
    <w:p w14:paraId="2B1581BF" w14:textId="77777777" w:rsidR="00DA53F5" w:rsidRDefault="00DA53F5">
      <w:pPr>
        <w:spacing w:line="288" w:lineRule="auto"/>
        <w:rPr>
          <w:rFonts w:ascii="Cambria" w:eastAsia="Cambria" w:hAnsi="Cambria" w:cs="Cambria"/>
          <w:b/>
          <w:sz w:val="20"/>
          <w:szCs w:val="20"/>
        </w:rPr>
      </w:pPr>
    </w:p>
    <w:p w14:paraId="731F3C99" w14:textId="77777777" w:rsidR="00DA53F5" w:rsidRDefault="00DA53F5">
      <w:pPr>
        <w:spacing w:line="288" w:lineRule="auto"/>
        <w:rPr>
          <w:rFonts w:ascii="Cambria" w:eastAsia="Cambria" w:hAnsi="Cambria" w:cs="Cambria"/>
          <w:b/>
          <w:sz w:val="20"/>
          <w:szCs w:val="20"/>
        </w:rPr>
      </w:pPr>
    </w:p>
    <w:tbl>
      <w:tblPr>
        <w:tblStyle w:val="a1"/>
        <w:tblW w:w="10535" w:type="dxa"/>
        <w:tblInd w:w="-210" w:type="dxa"/>
        <w:tblLayout w:type="fixed"/>
        <w:tblLook w:val="0000" w:firstRow="0" w:lastRow="0" w:firstColumn="0" w:lastColumn="0" w:noHBand="0" w:noVBand="0"/>
      </w:tblPr>
      <w:tblGrid>
        <w:gridCol w:w="10535"/>
      </w:tblGrid>
      <w:tr w:rsidR="00DA53F5" w14:paraId="78186B09" w14:textId="77777777">
        <w:trPr>
          <w:trHeight w:val="1620"/>
        </w:trPr>
        <w:tc>
          <w:tcPr>
            <w:tcW w:w="10535" w:type="dxa"/>
            <w:tcBorders>
              <w:top w:val="single" w:sz="4" w:space="0" w:color="000000"/>
              <w:left w:val="single" w:sz="4" w:space="0" w:color="000000"/>
              <w:bottom w:val="single" w:sz="4" w:space="0" w:color="000000"/>
              <w:right w:val="single" w:sz="4" w:space="0" w:color="000000"/>
            </w:tcBorders>
            <w:shd w:val="clear" w:color="auto" w:fill="C6D9F1"/>
          </w:tcPr>
          <w:p w14:paraId="1064ACFA" w14:textId="77777777" w:rsidR="00DA53F5" w:rsidRDefault="00DA53F5">
            <w:pPr>
              <w:tabs>
                <w:tab w:val="left" w:pos="1740"/>
              </w:tabs>
              <w:spacing w:line="288" w:lineRule="auto"/>
              <w:ind w:left="360"/>
              <w:jc w:val="both"/>
              <w:rPr>
                <w:rFonts w:ascii="Cambria" w:eastAsia="Cambria" w:hAnsi="Cambria" w:cs="Cambria"/>
                <w:b/>
                <w:sz w:val="20"/>
                <w:szCs w:val="20"/>
              </w:rPr>
            </w:pPr>
          </w:p>
          <w:p w14:paraId="014C9BCF" w14:textId="77777777" w:rsidR="00DA53F5" w:rsidRDefault="00000000">
            <w:pPr>
              <w:tabs>
                <w:tab w:val="left" w:pos="1740"/>
              </w:tabs>
              <w:spacing w:line="288" w:lineRule="auto"/>
              <w:ind w:left="360"/>
              <w:jc w:val="both"/>
              <w:rPr>
                <w:rFonts w:ascii="Cambria" w:eastAsia="Cambria" w:hAnsi="Cambria" w:cs="Cambria"/>
                <w:sz w:val="20"/>
                <w:szCs w:val="20"/>
              </w:rPr>
            </w:pPr>
            <w:r>
              <w:rPr>
                <w:rFonts w:ascii="Cambria" w:eastAsia="Cambria" w:hAnsi="Cambria" w:cs="Cambria"/>
                <w:b/>
                <w:sz w:val="20"/>
                <w:szCs w:val="20"/>
              </w:rPr>
              <w:t>Allegati all’Avviso</w:t>
            </w:r>
          </w:p>
          <w:p w14:paraId="73021562" w14:textId="77777777" w:rsidR="00DA53F5" w:rsidRDefault="00000000">
            <w:pPr>
              <w:numPr>
                <w:ilvl w:val="0"/>
                <w:numId w:val="2"/>
              </w:numPr>
              <w:spacing w:line="288" w:lineRule="auto"/>
              <w:jc w:val="both"/>
              <w:rPr>
                <w:rFonts w:ascii="Cambria" w:eastAsia="Cambria" w:hAnsi="Cambria" w:cs="Cambria"/>
                <w:sz w:val="20"/>
                <w:szCs w:val="20"/>
              </w:rPr>
            </w:pPr>
            <w:r>
              <w:rPr>
                <w:rFonts w:ascii="Cambria" w:eastAsia="Cambria" w:hAnsi="Cambria" w:cs="Cambria"/>
                <w:sz w:val="20"/>
                <w:szCs w:val="20"/>
              </w:rPr>
              <w:t>Modello Curriculum Vitae formato europeo in lingua inglese (</w:t>
            </w:r>
            <w:r>
              <w:rPr>
                <w:rFonts w:ascii="Cambria" w:eastAsia="Cambria" w:hAnsi="Cambria" w:cs="Cambria"/>
                <w:b/>
                <w:sz w:val="20"/>
                <w:szCs w:val="20"/>
              </w:rPr>
              <w:t>Allegato A</w:t>
            </w:r>
            <w:r>
              <w:rPr>
                <w:rFonts w:ascii="Cambria" w:eastAsia="Cambria" w:hAnsi="Cambria" w:cs="Cambria"/>
                <w:sz w:val="20"/>
                <w:szCs w:val="20"/>
              </w:rPr>
              <w:t>);</w:t>
            </w:r>
          </w:p>
          <w:p w14:paraId="31FB51DB" w14:textId="77777777" w:rsidR="00DA53F5" w:rsidRDefault="00000000">
            <w:pPr>
              <w:numPr>
                <w:ilvl w:val="0"/>
                <w:numId w:val="2"/>
              </w:numPr>
              <w:spacing w:line="288" w:lineRule="auto"/>
              <w:jc w:val="both"/>
              <w:rPr>
                <w:rFonts w:ascii="Cambria" w:eastAsia="Cambria" w:hAnsi="Cambria" w:cs="Cambria"/>
                <w:color w:val="000000"/>
                <w:sz w:val="20"/>
                <w:szCs w:val="20"/>
              </w:rPr>
            </w:pPr>
            <w:r>
              <w:rPr>
                <w:rFonts w:ascii="Cambria" w:eastAsia="Cambria" w:hAnsi="Cambria" w:cs="Cambria"/>
                <w:sz w:val="20"/>
                <w:szCs w:val="20"/>
              </w:rPr>
              <w:t>Istruzioni per la compilazione del Curriculum Vitae Europass (</w:t>
            </w:r>
            <w:r>
              <w:rPr>
                <w:rFonts w:ascii="Cambria" w:eastAsia="Cambria" w:hAnsi="Cambria" w:cs="Cambria"/>
                <w:b/>
                <w:sz w:val="20"/>
                <w:szCs w:val="20"/>
              </w:rPr>
              <w:t>Allegato B</w:t>
            </w:r>
            <w:r>
              <w:rPr>
                <w:rFonts w:ascii="Cambria" w:eastAsia="Cambria" w:hAnsi="Cambria" w:cs="Cambria"/>
                <w:sz w:val="20"/>
                <w:szCs w:val="20"/>
              </w:rPr>
              <w:t>);</w:t>
            </w:r>
          </w:p>
          <w:p w14:paraId="11800A50" w14:textId="77777777" w:rsidR="00DA53F5" w:rsidRDefault="00000000">
            <w:pPr>
              <w:numPr>
                <w:ilvl w:val="0"/>
                <w:numId w:val="2"/>
              </w:numPr>
              <w:pBdr>
                <w:top w:val="nil"/>
                <w:left w:val="nil"/>
                <w:bottom w:val="nil"/>
                <w:right w:val="nil"/>
                <w:between w:val="nil"/>
              </w:pBdr>
              <w:spacing w:line="288" w:lineRule="auto"/>
              <w:jc w:val="both"/>
              <w:rPr>
                <w:rFonts w:ascii="Cambria" w:eastAsia="Cambria" w:hAnsi="Cambria" w:cs="Cambria"/>
              </w:rPr>
            </w:pPr>
            <w:r>
              <w:rPr>
                <w:rFonts w:ascii="Cambria" w:eastAsia="Cambria" w:hAnsi="Cambria" w:cs="Cambria"/>
                <w:sz w:val="20"/>
                <w:szCs w:val="20"/>
              </w:rPr>
              <w:t xml:space="preserve">FAQ – </w:t>
            </w:r>
            <w:proofErr w:type="spellStart"/>
            <w:r>
              <w:rPr>
                <w:rFonts w:ascii="Cambria" w:eastAsia="Cambria" w:hAnsi="Cambria" w:cs="Cambria"/>
                <w:sz w:val="20"/>
                <w:szCs w:val="20"/>
              </w:rPr>
              <w:t>Frequently</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Asked</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Questions</w:t>
            </w:r>
            <w:proofErr w:type="spellEnd"/>
            <w:r>
              <w:rPr>
                <w:rFonts w:ascii="Cambria" w:eastAsia="Cambria" w:hAnsi="Cambria" w:cs="Cambria"/>
                <w:sz w:val="20"/>
                <w:szCs w:val="20"/>
              </w:rPr>
              <w:t xml:space="preserve"> (Allegato C).</w:t>
            </w:r>
          </w:p>
        </w:tc>
      </w:tr>
    </w:tbl>
    <w:p w14:paraId="5BCF3F84" w14:textId="77777777" w:rsidR="00DA53F5" w:rsidRDefault="00DA53F5">
      <w:pPr>
        <w:spacing w:line="288" w:lineRule="auto"/>
        <w:jc w:val="both"/>
      </w:pPr>
    </w:p>
    <w:sectPr w:rsidR="00DA53F5">
      <w:headerReference w:type="default" r:id="rId14"/>
      <w:footerReference w:type="default" r:id="rId15"/>
      <w:pgSz w:w="11906" w:h="16838"/>
      <w:pgMar w:top="963" w:right="851" w:bottom="851" w:left="851" w:header="720" w:footer="6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5A7EC" w14:textId="77777777" w:rsidR="00C84654" w:rsidRDefault="00C84654">
      <w:r>
        <w:separator/>
      </w:r>
    </w:p>
  </w:endnote>
  <w:endnote w:type="continuationSeparator" w:id="0">
    <w:p w14:paraId="163D6236" w14:textId="77777777" w:rsidR="00C84654" w:rsidRDefault="00C8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68B3" w14:textId="77777777" w:rsidR="00DA53F5" w:rsidRDefault="00000000">
    <w:pPr>
      <w:pBdr>
        <w:top w:val="nil"/>
        <w:left w:val="nil"/>
        <w:bottom w:val="nil"/>
        <w:right w:val="nil"/>
        <w:between w:val="nil"/>
      </w:pBdr>
      <w:tabs>
        <w:tab w:val="center" w:pos="4819"/>
        <w:tab w:val="right" w:pos="9638"/>
      </w:tabs>
      <w:jc w:val="center"/>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B23F7D">
      <w:rPr>
        <w:noProof/>
        <w:color w:val="000000"/>
        <w:sz w:val="18"/>
        <w:szCs w:val="18"/>
      </w:rPr>
      <w:t>1</w:t>
    </w:r>
    <w:r>
      <w:rPr>
        <w:color w:val="000000"/>
        <w:sz w:val="18"/>
        <w:szCs w:val="18"/>
      </w:rPr>
      <w:fldChar w:fldCharType="end"/>
    </w:r>
  </w:p>
  <w:p w14:paraId="35216FB3" w14:textId="77777777" w:rsidR="00DA53F5" w:rsidRDefault="00DA53F5">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C459" w14:textId="77777777" w:rsidR="00C84654" w:rsidRDefault="00C84654">
      <w:r>
        <w:separator/>
      </w:r>
    </w:p>
  </w:footnote>
  <w:footnote w:type="continuationSeparator" w:id="0">
    <w:p w14:paraId="1275ED4F" w14:textId="77777777" w:rsidR="00C84654" w:rsidRDefault="00C84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BA66" w14:textId="77777777" w:rsidR="00DA53F5" w:rsidRDefault="00000000">
    <w:pPr>
      <w:pBdr>
        <w:top w:val="nil"/>
        <w:left w:val="nil"/>
        <w:bottom w:val="nil"/>
        <w:right w:val="nil"/>
        <w:between w:val="nil"/>
      </w:pBdr>
      <w:tabs>
        <w:tab w:val="center" w:pos="4819"/>
        <w:tab w:val="right" w:pos="9638"/>
      </w:tabs>
      <w:rPr>
        <w:color w:val="000000"/>
      </w:rPr>
    </w:pPr>
    <w:r>
      <w:rPr>
        <w:color w:val="000000"/>
      </w:rPr>
      <w:t xml:space="preserve">                                                                                                                                                      </w:t>
    </w:r>
    <w:r>
      <w:rPr>
        <w:noProof/>
        <w:color w:val="000000"/>
      </w:rPr>
      <w:drawing>
        <wp:inline distT="0" distB="0" distL="0" distR="0" wp14:anchorId="5A8A55F2" wp14:editId="080FFD7C">
          <wp:extent cx="715645" cy="72326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15645" cy="723265"/>
                  </a:xfrm>
                  <a:prstGeom prst="rect">
                    <a:avLst/>
                  </a:prstGeom>
                  <a:ln/>
                </pic:spPr>
              </pic:pic>
            </a:graphicData>
          </a:graphic>
        </wp:inline>
      </w:drawing>
    </w:r>
    <w:r>
      <w:rPr>
        <w:color w:val="000000"/>
      </w:rPr>
      <w:t xml:space="preserve">      </w:t>
    </w:r>
    <w:r>
      <w:rPr>
        <w:noProof/>
      </w:rPr>
      <w:drawing>
        <wp:anchor distT="0" distB="0" distL="0" distR="0" simplePos="0" relativeHeight="251658240" behindDoc="1" locked="0" layoutInCell="1" hidden="0" allowOverlap="1" wp14:anchorId="687C25FB" wp14:editId="7DCA0744">
          <wp:simplePos x="0" y="0"/>
          <wp:positionH relativeFrom="column">
            <wp:posOffset>242570</wp:posOffset>
          </wp:positionH>
          <wp:positionV relativeFrom="paragraph">
            <wp:posOffset>111125</wp:posOffset>
          </wp:positionV>
          <wp:extent cx="2490470" cy="51816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l="4472" t="31608" r="4935" b="30547"/>
                  <a:stretch>
                    <a:fillRect/>
                  </a:stretch>
                </pic:blipFill>
                <pic:spPr>
                  <a:xfrm>
                    <a:off x="0" y="0"/>
                    <a:ext cx="2490470" cy="518160"/>
                  </a:xfrm>
                  <a:prstGeom prst="rect">
                    <a:avLst/>
                  </a:prstGeom>
                  <a:ln/>
                </pic:spPr>
              </pic:pic>
            </a:graphicData>
          </a:graphic>
        </wp:anchor>
      </w:drawing>
    </w:r>
  </w:p>
  <w:p w14:paraId="46D08A42" w14:textId="77777777" w:rsidR="00DA53F5" w:rsidRDefault="00000000">
    <w:pPr>
      <w:pBdr>
        <w:top w:val="nil"/>
        <w:left w:val="nil"/>
        <w:bottom w:val="nil"/>
        <w:right w:val="nil"/>
        <w:between w:val="nil"/>
      </w:pBdr>
      <w:tabs>
        <w:tab w:val="center" w:pos="4819"/>
        <w:tab w:val="right" w:pos="9638"/>
        <w:tab w:val="left" w:pos="5685"/>
      </w:tabs>
      <w:rPr>
        <w:color w:val="000000"/>
      </w:rPr>
    </w:pPr>
    <w:r>
      <w:rPr>
        <w:color w:val="000000"/>
      </w:rPr>
      <w:t xml:space="preserve">                                                                                        </w:t>
    </w:r>
    <w:r>
      <w:rPr>
        <w:noProof/>
        <w:color w:val="000000"/>
      </w:rPr>
      <w:drawing>
        <wp:inline distT="0" distB="0" distL="0" distR="0" wp14:anchorId="4A85A9EC" wp14:editId="04D4A412">
          <wp:extent cx="1123950" cy="112395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123950" cy="1123950"/>
                  </a:xfrm>
                  <a:prstGeom prst="rect">
                    <a:avLst/>
                  </a:prstGeom>
                  <a:ln/>
                </pic:spPr>
              </pic:pic>
            </a:graphicData>
          </a:graphic>
        </wp:inline>
      </w:drawing>
    </w:r>
  </w:p>
  <w:p w14:paraId="4954F073" w14:textId="77777777" w:rsidR="00DA53F5" w:rsidRDefault="00DA53F5">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66C"/>
    <w:multiLevelType w:val="multilevel"/>
    <w:tmpl w:val="B6102B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FF7466"/>
    <w:multiLevelType w:val="multilevel"/>
    <w:tmpl w:val="A244B606"/>
    <w:lvl w:ilvl="0">
      <w:start w:val="1"/>
      <w:numFmt w:val="bullet"/>
      <w:pStyle w:val="Titolo1"/>
      <w:lvlText w:val="▪"/>
      <w:lvlJc w:val="left"/>
      <w:pPr>
        <w:ind w:left="720" w:hanging="360"/>
      </w:pPr>
      <w:rPr>
        <w:rFonts w:ascii="Noto Sans Symbols" w:eastAsia="Noto Sans Symbols" w:hAnsi="Noto Sans Symbols" w:cs="Noto Sans Symbols"/>
        <w:color w:val="000000"/>
        <w:sz w:val="20"/>
        <w:szCs w:val="20"/>
      </w:rPr>
    </w:lvl>
    <w:lvl w:ilvl="1">
      <w:start w:val="1"/>
      <w:numFmt w:val="bullet"/>
      <w:pStyle w:val="Titolo2"/>
      <w:lvlText w:val=""/>
      <w:lvlJc w:val="left"/>
      <w:pPr>
        <w:ind w:left="0" w:firstLine="0"/>
      </w:pPr>
    </w:lvl>
    <w:lvl w:ilvl="2">
      <w:start w:val="1"/>
      <w:numFmt w:val="bullet"/>
      <w:pStyle w:val="Titolo3"/>
      <w:lvlText w:val=""/>
      <w:lvlJc w:val="left"/>
      <w:pPr>
        <w:ind w:left="0" w:firstLine="0"/>
      </w:pPr>
    </w:lvl>
    <w:lvl w:ilvl="3">
      <w:start w:val="1"/>
      <w:numFmt w:val="bullet"/>
      <w:pStyle w:val="Titolo4"/>
      <w:lvlText w:val=""/>
      <w:lvlJc w:val="left"/>
      <w:pPr>
        <w:ind w:left="0" w:firstLine="0"/>
      </w:pPr>
    </w:lvl>
    <w:lvl w:ilvl="4">
      <w:start w:val="1"/>
      <w:numFmt w:val="bullet"/>
      <w:pStyle w:val="Titolo5"/>
      <w:lvlText w:val=""/>
      <w:lvlJc w:val="left"/>
      <w:pPr>
        <w:ind w:left="0" w:firstLine="0"/>
      </w:pPr>
    </w:lvl>
    <w:lvl w:ilvl="5">
      <w:start w:val="1"/>
      <w:numFmt w:val="bullet"/>
      <w:pStyle w:val="Titolo6"/>
      <w:lvlText w:val=""/>
      <w:lvlJc w:val="left"/>
      <w:pPr>
        <w:ind w:left="0" w:firstLine="0"/>
      </w:pPr>
    </w:lvl>
    <w:lvl w:ilvl="6">
      <w:start w:val="1"/>
      <w:numFmt w:val="bullet"/>
      <w:pStyle w:val="Titolo7"/>
      <w:lvlText w:val=""/>
      <w:lvlJc w:val="left"/>
      <w:pPr>
        <w:ind w:left="0" w:firstLine="0"/>
      </w:pPr>
    </w:lvl>
    <w:lvl w:ilvl="7">
      <w:start w:val="1"/>
      <w:numFmt w:val="bullet"/>
      <w:pStyle w:val="Titolo8"/>
      <w:lvlText w:val=""/>
      <w:lvlJc w:val="left"/>
      <w:pPr>
        <w:ind w:left="0" w:firstLine="0"/>
      </w:pPr>
    </w:lvl>
    <w:lvl w:ilvl="8">
      <w:start w:val="1"/>
      <w:numFmt w:val="bullet"/>
      <w:pStyle w:val="Titolo9"/>
      <w:lvlText w:val=""/>
      <w:lvlJc w:val="left"/>
      <w:pPr>
        <w:ind w:left="0" w:firstLine="0"/>
      </w:pPr>
    </w:lvl>
  </w:abstractNum>
  <w:abstractNum w:abstractNumId="2" w15:restartNumberingAfterBreak="0">
    <w:nsid w:val="0F4E5050"/>
    <w:multiLevelType w:val="multilevel"/>
    <w:tmpl w:val="9E34BE88"/>
    <w:lvl w:ilvl="0">
      <w:numFmt w:val="bullet"/>
      <w:lvlText w:val="▪"/>
      <w:lvlJc w:val="left"/>
      <w:pPr>
        <w:ind w:left="654" w:hanging="359"/>
      </w:pPr>
      <w:rPr>
        <w:rFonts w:ascii="Noto Sans Symbols" w:eastAsia="Noto Sans Symbols" w:hAnsi="Noto Sans Symbols" w:cs="Noto Sans Symbols"/>
        <w:sz w:val="20"/>
        <w:szCs w:val="20"/>
      </w:rPr>
    </w:lvl>
    <w:lvl w:ilvl="1">
      <w:numFmt w:val="bullet"/>
      <w:lvlText w:val="●"/>
      <w:lvlJc w:val="left"/>
      <w:pPr>
        <w:ind w:left="1000" w:hanging="346"/>
      </w:pPr>
      <w:rPr>
        <w:rFonts w:ascii="Noto Sans Symbols" w:eastAsia="Noto Sans Symbols" w:hAnsi="Noto Sans Symbols" w:cs="Noto Sans Symbols"/>
        <w:sz w:val="20"/>
        <w:szCs w:val="20"/>
      </w:rPr>
    </w:lvl>
    <w:lvl w:ilvl="2">
      <w:numFmt w:val="bullet"/>
      <w:lvlText w:val="•"/>
      <w:lvlJc w:val="left"/>
      <w:pPr>
        <w:ind w:left="2100" w:hanging="346"/>
      </w:pPr>
    </w:lvl>
    <w:lvl w:ilvl="3">
      <w:numFmt w:val="bullet"/>
      <w:lvlText w:val="•"/>
      <w:lvlJc w:val="left"/>
      <w:pPr>
        <w:ind w:left="3201" w:hanging="346"/>
      </w:pPr>
    </w:lvl>
    <w:lvl w:ilvl="4">
      <w:numFmt w:val="bullet"/>
      <w:lvlText w:val="•"/>
      <w:lvlJc w:val="left"/>
      <w:pPr>
        <w:ind w:left="4302" w:hanging="346"/>
      </w:pPr>
    </w:lvl>
    <w:lvl w:ilvl="5">
      <w:numFmt w:val="bullet"/>
      <w:lvlText w:val="•"/>
      <w:lvlJc w:val="left"/>
      <w:pPr>
        <w:ind w:left="5403" w:hanging="346"/>
      </w:pPr>
    </w:lvl>
    <w:lvl w:ilvl="6">
      <w:numFmt w:val="bullet"/>
      <w:lvlText w:val="•"/>
      <w:lvlJc w:val="left"/>
      <w:pPr>
        <w:ind w:left="6504" w:hanging="346"/>
      </w:pPr>
    </w:lvl>
    <w:lvl w:ilvl="7">
      <w:numFmt w:val="bullet"/>
      <w:lvlText w:val="•"/>
      <w:lvlJc w:val="left"/>
      <w:pPr>
        <w:ind w:left="7605" w:hanging="346"/>
      </w:pPr>
    </w:lvl>
    <w:lvl w:ilvl="8">
      <w:numFmt w:val="bullet"/>
      <w:lvlText w:val="•"/>
      <w:lvlJc w:val="left"/>
      <w:pPr>
        <w:ind w:left="8706" w:hanging="346"/>
      </w:pPr>
    </w:lvl>
  </w:abstractNum>
  <w:abstractNum w:abstractNumId="3" w15:restartNumberingAfterBreak="0">
    <w:nsid w:val="3B9A3477"/>
    <w:multiLevelType w:val="multilevel"/>
    <w:tmpl w:val="D8E436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C76E56"/>
    <w:multiLevelType w:val="multilevel"/>
    <w:tmpl w:val="37FAF8DE"/>
    <w:lvl w:ilvl="0">
      <w:start w:val="1"/>
      <w:numFmt w:val="decimal"/>
      <w:lvlText w:val="%1."/>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700323651">
    <w:abstractNumId w:val="1"/>
  </w:num>
  <w:num w:numId="2" w16cid:durableId="1904290038">
    <w:abstractNumId w:val="4"/>
  </w:num>
  <w:num w:numId="3" w16cid:durableId="747727759">
    <w:abstractNumId w:val="3"/>
  </w:num>
  <w:num w:numId="4" w16cid:durableId="953295195">
    <w:abstractNumId w:val="2"/>
  </w:num>
  <w:num w:numId="5" w16cid:durableId="1003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F5"/>
    <w:rsid w:val="00B23F7D"/>
    <w:rsid w:val="00C84654"/>
    <w:rsid w:val="00DA53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605B"/>
  <w15:docId w15:val="{4FD329D0-0D37-4A76-873D-E687E1AA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lang w:eastAsia="ar-SA"/>
    </w:rPr>
  </w:style>
  <w:style w:type="paragraph" w:styleId="Titolo1">
    <w:name w:val="heading 1"/>
    <w:basedOn w:val="WW-Default"/>
    <w:next w:val="WW-Default"/>
    <w:uiPriority w:val="9"/>
    <w:qFormat/>
    <w:pPr>
      <w:numPr>
        <w:numId w:val="1"/>
      </w:numPr>
      <w:outlineLvl w:val="0"/>
    </w:pPr>
    <w:rPr>
      <w:rFonts w:cs="Times New Roman"/>
      <w:color w:val="auto"/>
    </w:rPr>
  </w:style>
  <w:style w:type="paragraph" w:styleId="Titolo2">
    <w:name w:val="heading 2"/>
    <w:basedOn w:val="WW-Default"/>
    <w:next w:val="WW-Default"/>
    <w:uiPriority w:val="9"/>
    <w:semiHidden/>
    <w:unhideWhenUsed/>
    <w:qFormat/>
    <w:pPr>
      <w:numPr>
        <w:ilvl w:val="1"/>
        <w:numId w:val="1"/>
      </w:numPr>
      <w:outlineLvl w:val="1"/>
    </w:pPr>
    <w:rPr>
      <w:rFonts w:cs="Times New Roman"/>
      <w:color w:val="auto"/>
    </w:rPr>
  </w:style>
  <w:style w:type="paragraph" w:styleId="Titolo3">
    <w:name w:val="heading 3"/>
    <w:basedOn w:val="WW-Default"/>
    <w:next w:val="WW-Default"/>
    <w:uiPriority w:val="9"/>
    <w:semiHidden/>
    <w:unhideWhenUsed/>
    <w:qFormat/>
    <w:pPr>
      <w:numPr>
        <w:ilvl w:val="2"/>
        <w:numId w:val="1"/>
      </w:numPr>
      <w:outlineLvl w:val="2"/>
    </w:pPr>
    <w:rPr>
      <w:rFonts w:cs="Times New Roman"/>
      <w:color w:val="auto"/>
    </w:rPr>
  </w:style>
  <w:style w:type="paragraph" w:styleId="Titolo4">
    <w:name w:val="heading 4"/>
    <w:basedOn w:val="Normale"/>
    <w:next w:val="Normale"/>
    <w:uiPriority w:val="9"/>
    <w:semiHidden/>
    <w:unhideWhenUsed/>
    <w:qFormat/>
    <w:pPr>
      <w:keepNext/>
      <w:numPr>
        <w:ilvl w:val="3"/>
        <w:numId w:val="1"/>
      </w:numPr>
      <w:autoSpaceDE w:val="0"/>
      <w:spacing w:line="360" w:lineRule="auto"/>
      <w:jc w:val="both"/>
      <w:outlineLvl w:val="3"/>
    </w:pPr>
    <w:rPr>
      <w:rFonts w:ascii="Arial" w:hAnsi="Arial" w:cs="Arial"/>
      <w:i/>
      <w:iCs/>
      <w:color w:val="000000"/>
      <w:sz w:val="22"/>
      <w:szCs w:val="22"/>
    </w:rPr>
  </w:style>
  <w:style w:type="paragraph" w:styleId="Titolo5">
    <w:name w:val="heading 5"/>
    <w:basedOn w:val="WW-Default"/>
    <w:next w:val="WW-Default"/>
    <w:uiPriority w:val="9"/>
    <w:semiHidden/>
    <w:unhideWhenUsed/>
    <w:qFormat/>
    <w:pPr>
      <w:numPr>
        <w:ilvl w:val="4"/>
        <w:numId w:val="1"/>
      </w:numPr>
      <w:outlineLvl w:val="4"/>
    </w:pPr>
    <w:rPr>
      <w:rFonts w:cs="Times New Roman"/>
      <w:color w:val="auto"/>
    </w:rPr>
  </w:style>
  <w:style w:type="paragraph" w:styleId="Titolo6">
    <w:name w:val="heading 6"/>
    <w:basedOn w:val="WW-Default"/>
    <w:next w:val="WW-Default"/>
    <w:uiPriority w:val="9"/>
    <w:semiHidden/>
    <w:unhideWhenUsed/>
    <w:qFormat/>
    <w:pPr>
      <w:numPr>
        <w:ilvl w:val="5"/>
        <w:numId w:val="1"/>
      </w:numPr>
      <w:outlineLvl w:val="5"/>
    </w:pPr>
    <w:rPr>
      <w:rFonts w:cs="Times New Roman"/>
      <w:color w:val="auto"/>
    </w:rPr>
  </w:style>
  <w:style w:type="paragraph" w:styleId="Titolo7">
    <w:name w:val="heading 7"/>
    <w:basedOn w:val="WW-Default"/>
    <w:next w:val="WW-Default"/>
    <w:qFormat/>
    <w:pPr>
      <w:numPr>
        <w:ilvl w:val="6"/>
        <w:numId w:val="1"/>
      </w:numPr>
      <w:outlineLvl w:val="6"/>
    </w:pPr>
    <w:rPr>
      <w:rFonts w:cs="Times New Roman"/>
      <w:color w:val="auto"/>
    </w:rPr>
  </w:style>
  <w:style w:type="paragraph" w:styleId="Titolo8">
    <w:name w:val="heading 8"/>
    <w:basedOn w:val="WW-Default"/>
    <w:next w:val="WW-Default"/>
    <w:qFormat/>
    <w:pPr>
      <w:numPr>
        <w:ilvl w:val="7"/>
        <w:numId w:val="1"/>
      </w:numPr>
      <w:outlineLvl w:val="7"/>
    </w:pPr>
    <w:rPr>
      <w:rFonts w:cs="Times New Roman"/>
      <w:color w:val="auto"/>
    </w:rPr>
  </w:style>
  <w:style w:type="paragraph" w:styleId="Titolo9">
    <w:name w:val="heading 9"/>
    <w:basedOn w:val="WW-Default"/>
    <w:next w:val="WW-Default"/>
    <w:qFormat/>
    <w:pPr>
      <w:numPr>
        <w:ilvl w:val="8"/>
        <w:numId w:val="1"/>
      </w:numPr>
      <w:outlineLvl w:val="8"/>
    </w:pPr>
    <w:rPr>
      <w:rFonts w:cs="Times New Roman"/>
      <w:color w:val="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spacing w:before="240" w:after="60"/>
      <w:jc w:val="center"/>
    </w:pPr>
    <w:rPr>
      <w:rFonts w:ascii="Cambria" w:hAnsi="Cambria" w:cs="Cambria"/>
      <w:b/>
      <w:bCs/>
      <w:kern w:val="1"/>
      <w:sz w:val="32"/>
      <w:szCs w:val="32"/>
    </w:rPr>
  </w:style>
  <w:style w:type="character" w:customStyle="1" w:styleId="WW8Num1z0">
    <w:name w:val="WW8Num1z0"/>
    <w:rPr>
      <w:rFonts w:ascii="Wingdings" w:hAnsi="Wingdings" w:cs="Wingding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szCs w:val="20"/>
    </w:rPr>
  </w:style>
  <w:style w:type="character" w:customStyle="1" w:styleId="WW8Num3z0">
    <w:name w:val="WW8Num3z0"/>
    <w:rPr>
      <w:rFonts w:ascii="Symbol" w:hAnsi="Symbol" w:cs="Symbol" w:hint="default"/>
    </w:rPr>
  </w:style>
  <w:style w:type="character" w:customStyle="1" w:styleId="WW8Num4z0">
    <w:name w:val="WW8Num4z0"/>
    <w:rPr>
      <w:rFonts w:ascii="Wingdings" w:hAnsi="Wingdings" w:cs="Wingdings" w:hint="default"/>
      <w:sz w:val="20"/>
      <w:szCs w:val="20"/>
    </w:rPr>
  </w:style>
  <w:style w:type="character" w:customStyle="1" w:styleId="WW8Num5z0">
    <w:name w:val="WW8Num5z0"/>
    <w:rPr>
      <w:rFonts w:ascii="Symbol" w:hAnsi="Symbol" w:cs="Symbol" w:hint="default"/>
      <w:color w:val="000000"/>
      <w:sz w:val="20"/>
      <w:szCs w:val="20"/>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color w:val="000000"/>
      <w:sz w:val="20"/>
      <w:szCs w:val="20"/>
    </w:rPr>
  </w:style>
  <w:style w:type="character" w:customStyle="1" w:styleId="WW8Num7z1">
    <w:name w:val="WW8Num7z1"/>
    <w:rPr>
      <w:rFonts w:ascii="Courier New" w:hAnsi="Courier New" w:cs="Courier New" w:hint="default"/>
    </w:rPr>
  </w:style>
  <w:style w:type="character" w:customStyle="1" w:styleId="Carpredefinitoparagrafo4">
    <w:name w:val="Car. predefinito paragrafo4"/>
  </w:style>
  <w:style w:type="character" w:customStyle="1" w:styleId="WW8Num8z0">
    <w:name w:val="WW8Num8z0"/>
    <w:rPr>
      <w:rFonts w:ascii="Symbol" w:hAnsi="Symbol" w:cs="Symbol" w:hint="default"/>
      <w:sz w:val="20"/>
      <w:szCs w:val="20"/>
      <w:lang w:val="en-US"/>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color w:val="000000"/>
      <w:sz w:val="20"/>
      <w:szCs w:val="20"/>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b w:val="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color w:val="000000"/>
      <w:sz w:val="20"/>
      <w:szCs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Cambria" w:hAnsi="Cambria" w:cs="Cambria" w:hint="default"/>
      <w:b w:val="0"/>
      <w:sz w:val="20"/>
      <w:szCs w:val="20"/>
      <w:lang w:val="en-G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Carpredefinitoparagrafo1">
    <w:name w:val="Car. predefinito paragrafo1"/>
  </w:style>
  <w:style w:type="character" w:styleId="Collegamentoipertestuale">
    <w:name w:val="Hyperlink"/>
    <w:rPr>
      <w:color w:val="0000FF"/>
      <w:u w:val="single"/>
    </w:rPr>
  </w:style>
  <w:style w:type="character" w:styleId="Enfasigrassetto">
    <w:name w:val="Strong"/>
    <w:qFormat/>
    <w:rPr>
      <w:b/>
      <w:bCs/>
    </w:rPr>
  </w:style>
  <w:style w:type="character" w:customStyle="1" w:styleId="apple-converted-space">
    <w:name w:val="apple-converted-space"/>
    <w:basedOn w:val="Carpredefinitoparagrafo1"/>
  </w:style>
  <w:style w:type="character" w:styleId="Enfasicorsivo">
    <w:name w:val="Emphasis"/>
    <w:qFormat/>
    <w:rPr>
      <w:i/>
      <w:iCs/>
    </w:rPr>
  </w:style>
  <w:style w:type="character" w:customStyle="1" w:styleId="shorttext">
    <w:name w:val="short_text"/>
    <w:basedOn w:val="Carpredefinitoparagrafo1"/>
  </w:style>
  <w:style w:type="character" w:customStyle="1" w:styleId="hps">
    <w:name w:val="hps"/>
    <w:basedOn w:val="Carpredefinitoparagrafo1"/>
  </w:style>
  <w:style w:type="character" w:customStyle="1" w:styleId="PidipaginaCarattere">
    <w:name w:val="Piè di pagina Carattere"/>
    <w:rPr>
      <w:sz w:val="24"/>
      <w:szCs w:val="24"/>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SottotitoloCarattere">
    <w:name w:val="Sottotitolo Carattere"/>
    <w:rPr>
      <w:rFonts w:ascii="Cambria" w:eastAsia="Times New Roman" w:hAnsi="Cambria" w:cs="Times New Roman"/>
      <w:sz w:val="24"/>
      <w:szCs w:val="24"/>
    </w:rPr>
  </w:style>
  <w:style w:type="character" w:customStyle="1" w:styleId="Punti">
    <w:name w:val="Punti"/>
    <w:rPr>
      <w:rFonts w:ascii="OpenSymbol" w:eastAsia="OpenSymbol" w:hAnsi="OpenSymbol" w:cs="OpenSymbol"/>
    </w:rPr>
  </w:style>
  <w:style w:type="paragraph" w:customStyle="1" w:styleId="Intestazione4">
    <w:name w:val="Intestazione4"/>
    <w:basedOn w:val="Normale"/>
    <w:next w:val="Corpotesto"/>
    <w:pPr>
      <w:keepNext/>
      <w:spacing w:before="240" w:after="120"/>
    </w:pPr>
    <w:rPr>
      <w:rFonts w:ascii="Arial" w:eastAsia="Microsoft YaHei" w:hAnsi="Arial" w:cs="Arial"/>
      <w:sz w:val="28"/>
      <w:szCs w:val="28"/>
    </w:rPr>
  </w:style>
  <w:style w:type="paragraph" w:styleId="Corpotesto">
    <w:name w:val="Body Text"/>
    <w:basedOn w:val="WW-Default"/>
    <w:next w:val="WW-Default"/>
    <w:rPr>
      <w:rFonts w:cs="Times New Roman"/>
      <w:color w:val="auto"/>
    </w:rPr>
  </w:style>
  <w:style w:type="paragraph" w:styleId="Elenco">
    <w:name w:val="List"/>
    <w:basedOn w:val="Corpotesto"/>
    <w:rPr>
      <w:rFonts w:cs="Arial"/>
    </w:rPr>
  </w:style>
  <w:style w:type="paragraph" w:customStyle="1" w:styleId="Didascalia4">
    <w:name w:val="Didascalia4"/>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WW-Default">
    <w:name w:val="WW-Default"/>
    <w:pPr>
      <w:suppressAutoHyphens/>
      <w:autoSpaceDE w:val="0"/>
    </w:pPr>
    <w:rPr>
      <w:rFonts w:ascii="Arial" w:hAnsi="Arial" w:cs="Arial"/>
      <w:color w:val="000000"/>
      <w:lang w:eastAsia="ar-SA"/>
    </w:rPr>
  </w:style>
  <w:style w:type="paragraph" w:customStyle="1" w:styleId="Heading">
    <w:name w:val="Heading"/>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pPr>
      <w:suppressLineNumbers/>
      <w:spacing w:before="120" w:after="120"/>
    </w:pPr>
    <w:rPr>
      <w:rFonts w:cs="Mangal"/>
      <w:i/>
      <w:iCs/>
    </w:rPr>
  </w:style>
  <w:style w:type="paragraph" w:customStyle="1" w:styleId="Index">
    <w:name w:val="Index"/>
    <w:basedOn w:val="Normale"/>
    <w:pPr>
      <w:suppressLineNumbers/>
    </w:pPr>
    <w:rPr>
      <w:rFonts w:cs="Mangal"/>
    </w:rPr>
  </w:style>
  <w:style w:type="paragraph" w:customStyle="1" w:styleId="Intestazione3">
    <w:name w:val="Intestazione3"/>
    <w:basedOn w:val="Normale"/>
    <w:next w:val="Corpotesto"/>
    <w:pPr>
      <w:keepNext/>
      <w:spacing w:before="240" w:after="120"/>
    </w:pPr>
    <w:rPr>
      <w:rFonts w:ascii="Arial" w:eastAsia="Microsoft YaHei" w:hAnsi="Arial" w:cs="Arial"/>
      <w:sz w:val="28"/>
      <w:szCs w:val="28"/>
    </w:rPr>
  </w:style>
  <w:style w:type="paragraph" w:customStyle="1" w:styleId="Didascalia3">
    <w:name w:val="Didascalia3"/>
    <w:basedOn w:val="Normale"/>
    <w:pPr>
      <w:suppressLineNumbers/>
      <w:spacing w:before="120" w:after="120"/>
    </w:pPr>
    <w:rPr>
      <w:rFonts w:cs="Arial"/>
      <w:i/>
      <w:iCs/>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customStyle="1" w:styleId="Didascalia2">
    <w:name w:val="Didascalia2"/>
    <w:basedOn w:val="Normale"/>
    <w:pPr>
      <w:suppressLineNumbers/>
      <w:spacing w:before="120" w:after="120"/>
    </w:pPr>
    <w:rPr>
      <w:rFonts w:cs="Arial"/>
      <w:i/>
      <w:iCs/>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customStyle="1" w:styleId="Didascalia10">
    <w:name w:val="Didascalia1"/>
    <w:basedOn w:val="Normale"/>
    <w:pPr>
      <w:suppressLineNumbers/>
      <w:spacing w:before="120" w:after="120"/>
    </w:pPr>
    <w:rPr>
      <w:rFonts w:cs="Arial"/>
      <w:i/>
      <w:iCs/>
    </w:rPr>
  </w:style>
  <w:style w:type="paragraph" w:styleId="Indirizzomittente">
    <w:name w:val="envelope return"/>
    <w:basedOn w:val="Normale"/>
    <w:rPr>
      <w:rFonts w:ascii="Arial" w:hAnsi="Arial" w:cs="Arial"/>
      <w:color w:val="0000FF"/>
      <w:sz w:val="20"/>
      <w:szCs w:val="20"/>
    </w:rPr>
  </w:style>
  <w:style w:type="paragraph" w:customStyle="1" w:styleId="Corpodeltesto31">
    <w:name w:val="Corpo del testo 31"/>
    <w:basedOn w:val="WW-Default"/>
    <w:next w:val="WW-Default"/>
    <w:rPr>
      <w:rFonts w:cs="Times New Roman"/>
      <w:color w:val="auto"/>
    </w:rPr>
  </w:style>
  <w:style w:type="paragraph" w:customStyle="1" w:styleId="Default1">
    <w:name w:val="Default1"/>
    <w:basedOn w:val="WW-Default"/>
    <w:next w:val="WW-Default"/>
    <w:rPr>
      <w:rFonts w:cs="Times New Roman"/>
      <w:color w:val="auto"/>
    </w:rPr>
  </w:style>
  <w:style w:type="paragraph" w:customStyle="1" w:styleId="Rientrocorpodeltesto21">
    <w:name w:val="Rientro corpo del testo 21"/>
    <w:basedOn w:val="WW-Default"/>
    <w:next w:val="WW-Default"/>
    <w:rPr>
      <w:rFonts w:cs="Times New Roman"/>
      <w:color w:val="auto"/>
    </w:rPr>
  </w:style>
  <w:style w:type="paragraph" w:styleId="Rientrocorpodeltesto">
    <w:name w:val="Body Text Indent"/>
    <w:basedOn w:val="WW-Default"/>
    <w:next w:val="WW-Default"/>
    <w:rPr>
      <w:rFonts w:cs="Times New Roman"/>
      <w:color w:val="auto"/>
    </w:rPr>
  </w:style>
  <w:style w:type="paragraph" w:customStyle="1" w:styleId="Address">
    <w:name w:val="Address"/>
    <w:basedOn w:val="WW-Default"/>
    <w:next w:val="WW-Default"/>
    <w:rPr>
      <w:rFonts w:cs="Times New Roman"/>
      <w:color w:val="auto"/>
    </w:rPr>
  </w:style>
  <w:style w:type="paragraph" w:customStyle="1" w:styleId="Corpodeltesto21">
    <w:name w:val="Corpo del testo 21"/>
    <w:basedOn w:val="Normale"/>
    <w:pPr>
      <w:autoSpaceDE w:val="0"/>
      <w:spacing w:line="288" w:lineRule="auto"/>
      <w:jc w:val="center"/>
    </w:pPr>
    <w:rPr>
      <w:rFonts w:ascii="Arial" w:hAnsi="Arial" w:cs="Arial"/>
      <w:b/>
      <w:bCs/>
      <w:color w:val="000000"/>
      <w:sz w:val="28"/>
      <w:szCs w:val="22"/>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Definizione">
    <w:name w:val="Definizione"/>
    <w:basedOn w:val="Normale"/>
    <w:pPr>
      <w:spacing w:before="120"/>
    </w:pPr>
    <w:rPr>
      <w:b/>
      <w:szCs w:val="20"/>
    </w:rPr>
  </w:style>
  <w:style w:type="paragraph" w:customStyle="1" w:styleId="Rientrocorpodeltesto31">
    <w:name w:val="Rientro corpo del testo 31"/>
    <w:basedOn w:val="Normale"/>
    <w:pPr>
      <w:autoSpaceDE w:val="0"/>
      <w:ind w:left="-190"/>
      <w:jc w:val="center"/>
    </w:pPr>
    <w:rPr>
      <w:b/>
      <w:bCs/>
      <w:color w:val="000000"/>
      <w:spacing w:val="40"/>
      <w:sz w:val="18"/>
      <w:szCs w:val="32"/>
    </w:rPr>
  </w:style>
  <w:style w:type="paragraph" w:styleId="NormaleWeb">
    <w:name w:val="Normal (Web)"/>
    <w:basedOn w:val="Normale"/>
    <w:pPr>
      <w:spacing w:before="280" w:after="280"/>
    </w:pPr>
  </w:style>
  <w:style w:type="paragraph" w:styleId="Sottotitolo">
    <w:name w:val="Subtitle"/>
    <w:basedOn w:val="Normale"/>
    <w:next w:val="Normale"/>
    <w:uiPriority w:val="11"/>
    <w:qFormat/>
    <w:pPr>
      <w:spacing w:after="60"/>
      <w:jc w:val="center"/>
    </w:pPr>
    <w:rPr>
      <w:rFonts w:ascii="Cambria" w:eastAsia="Cambria" w:hAnsi="Cambria" w:cs="Cambria"/>
    </w:rPr>
  </w:style>
  <w:style w:type="paragraph" w:styleId="Paragrafoelenco">
    <w:name w:val="List Paragraph"/>
    <w:basedOn w:val="Normale"/>
    <w:uiPriority w:val="1"/>
    <w:qFormat/>
    <w:pPr>
      <w:ind w:left="708"/>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character" w:customStyle="1" w:styleId="Menzionenonrisolta1">
    <w:name w:val="Menzione non risolta1"/>
    <w:uiPriority w:val="99"/>
    <w:semiHidden/>
    <w:unhideWhenUsed/>
    <w:rsid w:val="004C1C81"/>
    <w:rPr>
      <w:color w:val="605E5C"/>
      <w:shd w:val="clear" w:color="auto" w:fill="E1DFDD"/>
    </w:rPr>
  </w:style>
  <w:style w:type="paragraph" w:customStyle="1" w:styleId="Titolo11">
    <w:name w:val="Titolo 11"/>
    <w:basedOn w:val="Normale"/>
    <w:uiPriority w:val="1"/>
    <w:qFormat/>
    <w:rsid w:val="00106C2C"/>
    <w:pPr>
      <w:widowControl w:val="0"/>
      <w:suppressAutoHyphens w:val="0"/>
      <w:autoSpaceDE w:val="0"/>
      <w:autoSpaceDN w:val="0"/>
      <w:ind w:left="294"/>
      <w:outlineLvl w:val="1"/>
    </w:pPr>
    <w:rPr>
      <w:rFonts w:ascii="Cambria" w:eastAsia="Cambria" w:hAnsi="Cambria" w:cs="Cambria"/>
      <w:b/>
      <w:bCs/>
      <w:sz w:val="20"/>
      <w:szCs w:val="20"/>
      <w:lang w:eastAsia="en-US"/>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aggiaresicuri.it/find-country" TargetMode="External"/><Relationship Id="rId13" Type="http://schemas.openxmlformats.org/officeDocument/2006/relationships/hyperlink" Target="mailto:cbis02100c@istruzion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llacb.edu.it/%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llacb.edu.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illacb.edu.it/" TargetMode="External"/><Relationship Id="rId4" Type="http://schemas.openxmlformats.org/officeDocument/2006/relationships/settings" Target="settings.xml"/><Relationship Id="rId9" Type="http://schemas.openxmlformats.org/officeDocument/2006/relationships/hyperlink" Target="https://form.jotform.com/22295148469636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rM0294ZDbBJxoW4lpPP/gAbVQ==">AMUW2mW4Gl5+IaKbwX+Ii1aqm4uEKTXs8xR038MY10tMFpQpB80/PZodW/7w4jbzkoMcZIwR9t4hwy9eCOAVnVzt4eJ0skMt/q8+naj+5SPO14nKBP8mXHE=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1738</Words>
  <Characters>9908</Characters>
  <Application>Microsoft Office Word</Application>
  <DocSecurity>0</DocSecurity>
  <Lines>82</Lines>
  <Paragraphs>23</Paragraphs>
  <ScaleCrop>false</ScaleCrop>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Euro Service</dc:creator>
  <cp:lastModifiedBy>Admin</cp:lastModifiedBy>
  <cp:revision>2</cp:revision>
  <dcterms:created xsi:type="dcterms:W3CDTF">2022-11-08T07:37:00Z</dcterms:created>
  <dcterms:modified xsi:type="dcterms:W3CDTF">2022-11-08T07:37:00Z</dcterms:modified>
</cp:coreProperties>
</file>